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5680"/>
      </w:tblGrid>
      <w:tr w:rsidR="003925C8" w:rsidRPr="00B13A08" w14:paraId="4D38C082" w14:textId="77777777" w:rsidTr="009869B5">
        <w:tc>
          <w:tcPr>
            <w:tcW w:w="9855" w:type="dxa"/>
            <w:gridSpan w:val="2"/>
            <w:shd w:val="clear" w:color="auto" w:fill="000000"/>
          </w:tcPr>
          <w:p w14:paraId="444604F3" w14:textId="77777777" w:rsidR="003925C8" w:rsidRPr="00B13A08" w:rsidRDefault="003925C8" w:rsidP="009869B5">
            <w:pPr>
              <w:pStyle w:val="NoSpacing"/>
              <w:jc w:val="center"/>
              <w:rPr>
                <w:rFonts w:ascii="Arial" w:hAnsi="Arial" w:cs="Arial"/>
                <w:b/>
                <w:bCs/>
                <w:color w:val="FFFFFF"/>
                <w:sz w:val="28"/>
                <w:szCs w:val="28"/>
                <w:lang w:val="en-ZA"/>
              </w:rPr>
            </w:pPr>
            <w:r w:rsidRPr="00B13A08">
              <w:rPr>
                <w:rFonts w:ascii="Arial" w:hAnsi="Arial" w:cs="Arial"/>
                <w:b/>
                <w:bCs/>
                <w:color w:val="FFFFFF"/>
                <w:sz w:val="28"/>
                <w:szCs w:val="28"/>
                <w:lang w:val="en-ZA"/>
              </w:rPr>
              <w:t>Cape Peninsula University of Technology</w:t>
            </w:r>
          </w:p>
        </w:tc>
      </w:tr>
      <w:tr w:rsidR="00532992" w:rsidRPr="00B13A08" w14:paraId="423D5AE5" w14:textId="77777777" w:rsidTr="00A07810">
        <w:tc>
          <w:tcPr>
            <w:tcW w:w="3794" w:type="dxa"/>
            <w:tcBorders>
              <w:top w:val="single" w:sz="8" w:space="0" w:color="000000"/>
              <w:left w:val="single" w:sz="8" w:space="0" w:color="000000"/>
              <w:bottom w:val="single" w:sz="8" w:space="0" w:color="000000"/>
            </w:tcBorders>
            <w:shd w:val="clear" w:color="auto" w:fill="auto"/>
            <w:vAlign w:val="center"/>
          </w:tcPr>
          <w:p w14:paraId="153E1A17" w14:textId="77777777" w:rsidR="003925C8" w:rsidRPr="00B13A08" w:rsidRDefault="003925C8" w:rsidP="00A07810">
            <w:pPr>
              <w:pStyle w:val="NoSpacing"/>
              <w:rPr>
                <w:rFonts w:ascii="Arial" w:hAnsi="Arial" w:cs="Arial"/>
                <w:b/>
                <w:bCs/>
                <w:sz w:val="24"/>
                <w:szCs w:val="24"/>
                <w:lang w:val="en-ZA"/>
              </w:rPr>
            </w:pPr>
            <w:r w:rsidRPr="00B13A08">
              <w:rPr>
                <w:rFonts w:ascii="Arial" w:hAnsi="Arial" w:cs="Arial"/>
                <w:b/>
                <w:bCs/>
                <w:sz w:val="24"/>
                <w:szCs w:val="24"/>
                <w:lang w:val="en-ZA"/>
              </w:rPr>
              <w:t>Faculty</w:t>
            </w:r>
          </w:p>
        </w:tc>
        <w:tc>
          <w:tcPr>
            <w:tcW w:w="6061" w:type="dxa"/>
            <w:tcBorders>
              <w:top w:val="single" w:sz="8" w:space="0" w:color="000000"/>
              <w:bottom w:val="single" w:sz="8" w:space="0" w:color="000000"/>
              <w:right w:val="single" w:sz="8" w:space="0" w:color="000000"/>
            </w:tcBorders>
            <w:shd w:val="clear" w:color="auto" w:fill="auto"/>
          </w:tcPr>
          <w:p w14:paraId="0A7B9630" w14:textId="77777777" w:rsidR="003925C8" w:rsidRPr="00B13A08" w:rsidRDefault="00340DE6" w:rsidP="00A07810">
            <w:pPr>
              <w:pStyle w:val="NoSpacing"/>
              <w:spacing w:before="120" w:after="120"/>
              <w:rPr>
                <w:rFonts w:ascii="Arial" w:hAnsi="Arial" w:cs="Arial"/>
                <w:sz w:val="24"/>
                <w:szCs w:val="24"/>
                <w:lang w:val="en-ZA"/>
              </w:rPr>
            </w:pPr>
            <w:r w:rsidRPr="00B13A08">
              <w:rPr>
                <w:rFonts w:ascii="Arial" w:hAnsi="Arial" w:cs="Arial"/>
                <w:sz w:val="24"/>
                <w:szCs w:val="24"/>
                <w:lang w:val="en-ZA"/>
              </w:rPr>
              <w:t>Engineering</w:t>
            </w:r>
          </w:p>
        </w:tc>
      </w:tr>
      <w:tr w:rsidR="003925C8" w:rsidRPr="00B13A08" w14:paraId="349F747A" w14:textId="77777777" w:rsidTr="00A07810">
        <w:tc>
          <w:tcPr>
            <w:tcW w:w="3794" w:type="dxa"/>
            <w:shd w:val="clear" w:color="auto" w:fill="auto"/>
            <w:vAlign w:val="center"/>
          </w:tcPr>
          <w:p w14:paraId="46D4EA84" w14:textId="77777777" w:rsidR="003925C8" w:rsidRPr="00B13A08" w:rsidRDefault="003925C8" w:rsidP="00A07810">
            <w:pPr>
              <w:pStyle w:val="NoSpacing"/>
              <w:rPr>
                <w:rFonts w:ascii="Arial" w:hAnsi="Arial" w:cs="Arial"/>
                <w:b/>
                <w:bCs/>
                <w:sz w:val="24"/>
                <w:szCs w:val="24"/>
                <w:lang w:val="en-ZA"/>
              </w:rPr>
            </w:pPr>
            <w:r w:rsidRPr="00B13A08">
              <w:rPr>
                <w:rFonts w:ascii="Arial" w:hAnsi="Arial" w:cs="Arial"/>
                <w:b/>
                <w:bCs/>
                <w:sz w:val="24"/>
                <w:szCs w:val="24"/>
                <w:lang w:val="en-ZA"/>
              </w:rPr>
              <w:t>Department</w:t>
            </w:r>
          </w:p>
        </w:tc>
        <w:tc>
          <w:tcPr>
            <w:tcW w:w="6061" w:type="dxa"/>
            <w:shd w:val="clear" w:color="auto" w:fill="auto"/>
          </w:tcPr>
          <w:p w14:paraId="7135B64C" w14:textId="77777777" w:rsidR="003925C8" w:rsidRPr="00B13A08" w:rsidRDefault="00340DE6" w:rsidP="00A07810">
            <w:pPr>
              <w:pStyle w:val="NoSpacing"/>
              <w:spacing w:before="120" w:after="120"/>
              <w:rPr>
                <w:rFonts w:ascii="Arial" w:hAnsi="Arial" w:cs="Arial"/>
                <w:sz w:val="24"/>
                <w:szCs w:val="24"/>
                <w:lang w:val="en-ZA"/>
              </w:rPr>
            </w:pPr>
            <w:r w:rsidRPr="00B13A08">
              <w:rPr>
                <w:rFonts w:ascii="Arial" w:hAnsi="Arial" w:cs="Arial"/>
                <w:sz w:val="24"/>
                <w:szCs w:val="24"/>
                <w:lang w:val="en-ZA"/>
              </w:rPr>
              <w:t>Electrical, Electronic and Computer Engineering</w:t>
            </w:r>
          </w:p>
        </w:tc>
      </w:tr>
    </w:tbl>
    <w:p w14:paraId="64443154" w14:textId="77777777" w:rsidR="003925C8" w:rsidRPr="00B13A08" w:rsidRDefault="003925C8" w:rsidP="003925C8">
      <w:pPr>
        <w:spacing w:before="120" w:after="120" w:line="240" w:lineRule="auto"/>
        <w:rPr>
          <w:rFonts w:ascii="Arial" w:hAnsi="Arial" w:cs="Arial"/>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899"/>
      </w:tblGrid>
      <w:tr w:rsidR="003925C8" w:rsidRPr="00B13A08" w14:paraId="5C5BEA76" w14:textId="77777777" w:rsidTr="009869B5">
        <w:tc>
          <w:tcPr>
            <w:tcW w:w="9855" w:type="dxa"/>
            <w:gridSpan w:val="2"/>
            <w:shd w:val="clear" w:color="auto" w:fill="000000"/>
          </w:tcPr>
          <w:p w14:paraId="27254885" w14:textId="77777777" w:rsidR="003925C8" w:rsidRPr="00B13A08" w:rsidRDefault="003925C8" w:rsidP="009869B5">
            <w:pPr>
              <w:pStyle w:val="NoSpacing"/>
              <w:jc w:val="center"/>
              <w:rPr>
                <w:rFonts w:ascii="Arial" w:hAnsi="Arial" w:cs="Arial"/>
                <w:b/>
                <w:bCs/>
                <w:color w:val="FFFFFF"/>
                <w:sz w:val="28"/>
                <w:szCs w:val="28"/>
                <w:lang w:val="en-ZA"/>
              </w:rPr>
            </w:pPr>
            <w:r w:rsidRPr="00B13A08">
              <w:rPr>
                <w:rFonts w:ascii="Arial" w:hAnsi="Arial" w:cs="Arial"/>
                <w:b/>
                <w:bCs/>
                <w:color w:val="FFFFFF"/>
                <w:sz w:val="28"/>
                <w:szCs w:val="28"/>
                <w:lang w:val="en-ZA"/>
              </w:rPr>
              <w:t>Qualification information</w:t>
            </w:r>
          </w:p>
        </w:tc>
      </w:tr>
      <w:tr w:rsidR="00532992" w:rsidRPr="00B13A08" w14:paraId="6643874F" w14:textId="77777777" w:rsidTr="001654B5">
        <w:trPr>
          <w:trHeight w:val="567"/>
        </w:trPr>
        <w:tc>
          <w:tcPr>
            <w:tcW w:w="4644" w:type="dxa"/>
            <w:tcBorders>
              <w:top w:val="single" w:sz="8" w:space="0" w:color="000000"/>
              <w:left w:val="single" w:sz="8" w:space="0" w:color="000000"/>
              <w:bottom w:val="single" w:sz="8" w:space="0" w:color="000000"/>
            </w:tcBorders>
            <w:shd w:val="clear" w:color="auto" w:fill="auto"/>
            <w:vAlign w:val="center"/>
          </w:tcPr>
          <w:p w14:paraId="4D3E8A08" w14:textId="77777777" w:rsidR="003925C8" w:rsidRPr="00B13A08" w:rsidRDefault="001654B5" w:rsidP="003925C8">
            <w:pPr>
              <w:pStyle w:val="NoSpacing"/>
              <w:rPr>
                <w:rFonts w:ascii="Arial" w:hAnsi="Arial" w:cs="Arial"/>
                <w:b/>
                <w:bCs/>
                <w:sz w:val="24"/>
                <w:szCs w:val="24"/>
                <w:lang w:val="en-ZA"/>
              </w:rPr>
            </w:pPr>
            <w:r w:rsidRPr="00B13A08">
              <w:rPr>
                <w:rFonts w:ascii="Arial" w:hAnsi="Arial" w:cs="Arial"/>
                <w:b/>
                <w:bCs/>
                <w:sz w:val="24"/>
                <w:szCs w:val="24"/>
                <w:lang w:val="en-ZA"/>
              </w:rPr>
              <w:t xml:space="preserve">HEQSF </w:t>
            </w:r>
            <w:r w:rsidR="003925C8" w:rsidRPr="00B13A08">
              <w:rPr>
                <w:rFonts w:ascii="Arial" w:hAnsi="Arial" w:cs="Arial"/>
                <w:b/>
                <w:bCs/>
                <w:sz w:val="24"/>
                <w:szCs w:val="24"/>
                <w:lang w:val="en-ZA"/>
              </w:rPr>
              <w:t>Qualification type &amp; title</w:t>
            </w:r>
          </w:p>
        </w:tc>
        <w:tc>
          <w:tcPr>
            <w:tcW w:w="5211" w:type="dxa"/>
            <w:tcBorders>
              <w:top w:val="single" w:sz="8" w:space="0" w:color="000000"/>
              <w:bottom w:val="single" w:sz="8" w:space="0" w:color="000000"/>
              <w:right w:val="single" w:sz="8" w:space="0" w:color="000000"/>
            </w:tcBorders>
            <w:shd w:val="clear" w:color="auto" w:fill="auto"/>
            <w:vAlign w:val="center"/>
          </w:tcPr>
          <w:p w14:paraId="73423496" w14:textId="77777777" w:rsidR="00D16D03" w:rsidRDefault="00D16D03" w:rsidP="00D16D03">
            <w:pPr>
              <w:pStyle w:val="NoSpacing"/>
              <w:rPr>
                <w:rFonts w:ascii="Arial" w:hAnsi="Arial" w:cs="Arial"/>
                <w:sz w:val="24"/>
                <w:szCs w:val="24"/>
              </w:rPr>
            </w:pPr>
            <w:r>
              <w:rPr>
                <w:rFonts w:ascii="Arial" w:hAnsi="Arial" w:cs="Arial"/>
                <w:sz w:val="24"/>
                <w:szCs w:val="24"/>
              </w:rPr>
              <w:t>Master of Engineering in Satellite Systems and Applications</w:t>
            </w:r>
          </w:p>
          <w:p w14:paraId="4DE85CF8" w14:textId="77777777" w:rsidR="003925C8" w:rsidRPr="00B13A08" w:rsidRDefault="00D16D03" w:rsidP="00D16D03">
            <w:pPr>
              <w:pStyle w:val="NoSpacing"/>
              <w:rPr>
                <w:rFonts w:ascii="Arial" w:hAnsi="Arial" w:cs="Arial"/>
                <w:sz w:val="24"/>
                <w:szCs w:val="24"/>
                <w:lang w:val="en-ZA"/>
              </w:rPr>
            </w:pPr>
            <w:proofErr w:type="spellStart"/>
            <w:r>
              <w:rPr>
                <w:rFonts w:ascii="Arial" w:hAnsi="Arial" w:cs="Arial"/>
                <w:sz w:val="24"/>
                <w:szCs w:val="24"/>
              </w:rPr>
              <w:t>MEng</w:t>
            </w:r>
            <w:proofErr w:type="spellEnd"/>
            <w:r>
              <w:rPr>
                <w:rFonts w:ascii="Arial" w:hAnsi="Arial" w:cs="Arial"/>
                <w:sz w:val="24"/>
                <w:szCs w:val="24"/>
              </w:rPr>
              <w:t xml:space="preserve"> (Satellite Systems and Applications)</w:t>
            </w:r>
          </w:p>
        </w:tc>
      </w:tr>
      <w:tr w:rsidR="003925C8" w:rsidRPr="00B13A08" w14:paraId="7FEFE287" w14:textId="77777777" w:rsidTr="001654B5">
        <w:trPr>
          <w:trHeight w:val="567"/>
        </w:trPr>
        <w:tc>
          <w:tcPr>
            <w:tcW w:w="4644" w:type="dxa"/>
            <w:shd w:val="clear" w:color="auto" w:fill="auto"/>
            <w:vAlign w:val="center"/>
          </w:tcPr>
          <w:p w14:paraId="47AACD25" w14:textId="77777777" w:rsidR="003925C8" w:rsidRPr="00B13A08" w:rsidRDefault="003925C8" w:rsidP="003925C8">
            <w:pPr>
              <w:pStyle w:val="NoSpacing"/>
              <w:rPr>
                <w:rFonts w:ascii="Arial" w:hAnsi="Arial" w:cs="Arial"/>
                <w:b/>
                <w:bCs/>
                <w:sz w:val="24"/>
                <w:szCs w:val="24"/>
                <w:lang w:val="en-ZA"/>
              </w:rPr>
            </w:pPr>
            <w:r w:rsidRPr="00B13A08">
              <w:rPr>
                <w:rFonts w:ascii="Arial" w:hAnsi="Arial" w:cs="Arial"/>
                <w:b/>
                <w:bCs/>
                <w:sz w:val="24"/>
                <w:szCs w:val="24"/>
                <w:lang w:val="en-ZA"/>
              </w:rPr>
              <w:t>Total number of SAQA credits</w:t>
            </w:r>
          </w:p>
        </w:tc>
        <w:tc>
          <w:tcPr>
            <w:tcW w:w="5211" w:type="dxa"/>
            <w:shd w:val="clear" w:color="auto" w:fill="auto"/>
            <w:vAlign w:val="center"/>
          </w:tcPr>
          <w:p w14:paraId="7E8CF069" w14:textId="77777777" w:rsidR="003925C8" w:rsidRPr="00B13A08" w:rsidRDefault="00340DE6" w:rsidP="003925C8">
            <w:pPr>
              <w:pStyle w:val="NoSpacing"/>
              <w:rPr>
                <w:rFonts w:ascii="Arial" w:hAnsi="Arial" w:cs="Arial"/>
                <w:sz w:val="24"/>
                <w:szCs w:val="24"/>
                <w:lang w:val="en-ZA"/>
              </w:rPr>
            </w:pPr>
            <w:r w:rsidRPr="00B13A08">
              <w:rPr>
                <w:rFonts w:ascii="Arial" w:hAnsi="Arial" w:cs="Arial"/>
                <w:sz w:val="24"/>
                <w:szCs w:val="24"/>
                <w:lang w:val="en-ZA"/>
              </w:rPr>
              <w:t>180</w:t>
            </w:r>
          </w:p>
        </w:tc>
      </w:tr>
      <w:tr w:rsidR="003925C8" w:rsidRPr="00B13A08" w14:paraId="0FD336A6" w14:textId="77777777" w:rsidTr="001654B5">
        <w:trPr>
          <w:trHeight w:val="567"/>
        </w:trPr>
        <w:tc>
          <w:tcPr>
            <w:tcW w:w="4644" w:type="dxa"/>
            <w:shd w:val="clear" w:color="auto" w:fill="auto"/>
            <w:vAlign w:val="center"/>
          </w:tcPr>
          <w:p w14:paraId="30D254F2" w14:textId="77777777" w:rsidR="003925C8" w:rsidRPr="00B13A08" w:rsidRDefault="003925C8" w:rsidP="003925C8">
            <w:pPr>
              <w:pStyle w:val="NoSpacing"/>
              <w:rPr>
                <w:rFonts w:ascii="Arial" w:hAnsi="Arial" w:cs="Arial"/>
                <w:b/>
                <w:bCs/>
                <w:sz w:val="24"/>
                <w:szCs w:val="24"/>
                <w:lang w:val="en-ZA"/>
              </w:rPr>
            </w:pPr>
            <w:r w:rsidRPr="00B13A08">
              <w:rPr>
                <w:rFonts w:ascii="Arial" w:hAnsi="Arial" w:cs="Arial"/>
                <w:b/>
                <w:bCs/>
                <w:sz w:val="24"/>
                <w:szCs w:val="24"/>
                <w:lang w:val="en-ZA"/>
              </w:rPr>
              <w:t>NQF level (exit)</w:t>
            </w:r>
          </w:p>
        </w:tc>
        <w:tc>
          <w:tcPr>
            <w:tcW w:w="5211" w:type="dxa"/>
            <w:shd w:val="clear" w:color="auto" w:fill="auto"/>
            <w:vAlign w:val="center"/>
          </w:tcPr>
          <w:p w14:paraId="1011A427" w14:textId="77777777" w:rsidR="003925C8" w:rsidRPr="00B13A08" w:rsidRDefault="00340DE6" w:rsidP="003925C8">
            <w:pPr>
              <w:pStyle w:val="NoSpacing"/>
              <w:rPr>
                <w:rFonts w:ascii="Arial" w:hAnsi="Arial" w:cs="Arial"/>
                <w:sz w:val="24"/>
                <w:szCs w:val="24"/>
                <w:lang w:val="en-ZA"/>
              </w:rPr>
            </w:pPr>
            <w:r w:rsidRPr="00B13A08">
              <w:rPr>
                <w:rFonts w:ascii="Arial" w:hAnsi="Arial" w:cs="Arial"/>
                <w:sz w:val="24"/>
                <w:szCs w:val="24"/>
                <w:lang w:val="en-ZA"/>
              </w:rPr>
              <w:t>9</w:t>
            </w:r>
          </w:p>
        </w:tc>
      </w:tr>
    </w:tbl>
    <w:p w14:paraId="34E446E9" w14:textId="77777777" w:rsidR="009869B5" w:rsidRPr="00B13A08" w:rsidRDefault="009869B5" w:rsidP="003925C8">
      <w:pPr>
        <w:pStyle w:val="NoSpacing"/>
        <w:spacing w:before="120" w:after="120"/>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587"/>
        <w:gridCol w:w="773"/>
        <w:gridCol w:w="1252"/>
        <w:gridCol w:w="1252"/>
        <w:gridCol w:w="1425"/>
      </w:tblGrid>
      <w:tr w:rsidR="00C03449" w:rsidRPr="00B13A08" w14:paraId="5B88F012" w14:textId="77777777" w:rsidTr="00A07810">
        <w:trPr>
          <w:cantSplit/>
          <w:trHeight w:val="57"/>
        </w:trPr>
        <w:tc>
          <w:tcPr>
            <w:tcW w:w="5000" w:type="pct"/>
            <w:gridSpan w:val="6"/>
            <w:shd w:val="clear" w:color="auto" w:fill="000000"/>
          </w:tcPr>
          <w:p w14:paraId="348132DC" w14:textId="77777777" w:rsidR="00C03449" w:rsidRPr="00B13A08" w:rsidRDefault="009869B5" w:rsidP="009869B5">
            <w:pPr>
              <w:pStyle w:val="NoSpacing"/>
              <w:jc w:val="center"/>
              <w:rPr>
                <w:rFonts w:ascii="Arial" w:hAnsi="Arial" w:cs="Arial"/>
                <w:b/>
                <w:bCs/>
                <w:color w:val="FFFFFF"/>
                <w:sz w:val="28"/>
                <w:szCs w:val="28"/>
                <w:lang w:val="en-ZA"/>
              </w:rPr>
            </w:pPr>
            <w:r w:rsidRPr="00B13A08">
              <w:rPr>
                <w:rFonts w:ascii="Arial" w:hAnsi="Arial" w:cs="Arial"/>
                <w:b/>
                <w:bCs/>
                <w:color w:val="FFFFFF"/>
                <w:sz w:val="28"/>
                <w:szCs w:val="28"/>
                <w:lang w:val="en-ZA"/>
              </w:rPr>
              <w:t>Subject information</w:t>
            </w:r>
          </w:p>
        </w:tc>
      </w:tr>
      <w:tr w:rsidR="00532992" w:rsidRPr="00B13A08" w14:paraId="5ECC9999" w14:textId="77777777" w:rsidTr="00B13A08">
        <w:trPr>
          <w:cantSplit/>
          <w:trHeight w:val="971"/>
        </w:trPr>
        <w:tc>
          <w:tcPr>
            <w:tcW w:w="538" w:type="pct"/>
            <w:tcBorders>
              <w:top w:val="single" w:sz="8" w:space="0" w:color="000000"/>
              <w:left w:val="single" w:sz="8" w:space="0" w:color="000000"/>
              <w:bottom w:val="single" w:sz="8" w:space="0" w:color="000000"/>
            </w:tcBorders>
            <w:shd w:val="clear" w:color="auto" w:fill="DBE5F1"/>
            <w:vAlign w:val="center"/>
          </w:tcPr>
          <w:p w14:paraId="2F6ECDB0" w14:textId="77777777" w:rsidR="005C1BBC" w:rsidRPr="00B13A08" w:rsidRDefault="005C1BBC" w:rsidP="005C1BBC">
            <w:pPr>
              <w:pStyle w:val="NoSpacing"/>
              <w:rPr>
                <w:rFonts w:ascii="Arial" w:hAnsi="Arial" w:cs="Arial"/>
                <w:b/>
                <w:bCs/>
                <w:sz w:val="24"/>
                <w:szCs w:val="24"/>
                <w:lang w:val="en-ZA"/>
              </w:rPr>
            </w:pPr>
            <w:r w:rsidRPr="00B13A08">
              <w:rPr>
                <w:rFonts w:ascii="Arial" w:hAnsi="Arial" w:cs="Arial"/>
                <w:b/>
                <w:bCs/>
                <w:sz w:val="24"/>
                <w:szCs w:val="24"/>
                <w:lang w:val="en-ZA"/>
              </w:rPr>
              <w:t>Level of study</w:t>
            </w:r>
          </w:p>
          <w:p w14:paraId="48D5A909" w14:textId="77777777" w:rsidR="005C1BBC" w:rsidRPr="00B13A08" w:rsidRDefault="005C1BBC" w:rsidP="005C1BBC">
            <w:pPr>
              <w:pStyle w:val="NoSpacing"/>
              <w:rPr>
                <w:rFonts w:ascii="Arial" w:hAnsi="Arial" w:cs="Arial"/>
                <w:b/>
                <w:bCs/>
                <w:color w:val="0000CC"/>
                <w:sz w:val="16"/>
                <w:szCs w:val="16"/>
                <w:lang w:val="en-ZA"/>
              </w:rPr>
            </w:pPr>
            <w:r w:rsidRPr="00B13A08">
              <w:rPr>
                <w:rFonts w:ascii="Arial" w:hAnsi="Arial" w:cs="Arial"/>
                <w:b/>
                <w:bCs/>
                <w:color w:val="0000CC"/>
                <w:sz w:val="16"/>
                <w:szCs w:val="16"/>
                <w:lang w:val="en-ZA"/>
              </w:rPr>
              <w:t>e.g. Year 1, 2, etc.</w:t>
            </w:r>
          </w:p>
        </w:tc>
        <w:tc>
          <w:tcPr>
            <w:tcW w:w="2347" w:type="pct"/>
            <w:gridSpan w:val="2"/>
            <w:tcBorders>
              <w:top w:val="single" w:sz="8" w:space="0" w:color="000000"/>
              <w:bottom w:val="single" w:sz="8" w:space="0" w:color="000000"/>
            </w:tcBorders>
            <w:shd w:val="clear" w:color="auto" w:fill="DBE5F1"/>
            <w:vAlign w:val="center"/>
          </w:tcPr>
          <w:p w14:paraId="47C29EC7" w14:textId="77777777" w:rsidR="005C1BBC" w:rsidRPr="00B13A08" w:rsidRDefault="005C1BBC" w:rsidP="005C1BBC">
            <w:pPr>
              <w:pStyle w:val="NoSpacing"/>
              <w:rPr>
                <w:rFonts w:ascii="Arial" w:hAnsi="Arial" w:cs="Arial"/>
                <w:b/>
                <w:sz w:val="24"/>
                <w:szCs w:val="24"/>
                <w:lang w:val="en-ZA"/>
              </w:rPr>
            </w:pPr>
            <w:r w:rsidRPr="00B13A08">
              <w:rPr>
                <w:rFonts w:ascii="Arial" w:hAnsi="Arial" w:cs="Arial"/>
                <w:b/>
                <w:sz w:val="24"/>
                <w:szCs w:val="24"/>
                <w:lang w:val="en-ZA"/>
              </w:rPr>
              <w:t>Name of subject</w:t>
            </w:r>
          </w:p>
          <w:p w14:paraId="10521056" w14:textId="77777777" w:rsidR="00C03449" w:rsidRPr="00B13A08" w:rsidRDefault="005C1BBC" w:rsidP="005C1BBC">
            <w:pPr>
              <w:pStyle w:val="NoSpacing"/>
              <w:rPr>
                <w:rFonts w:ascii="Arial" w:hAnsi="Arial" w:cs="Arial"/>
                <w:b/>
                <w:color w:val="0000CC"/>
                <w:sz w:val="16"/>
                <w:szCs w:val="16"/>
                <w:lang w:val="en-ZA"/>
              </w:rPr>
            </w:pPr>
            <w:r w:rsidRPr="00B13A08">
              <w:rPr>
                <w:rFonts w:ascii="Arial" w:hAnsi="Arial" w:cs="Arial"/>
                <w:b/>
                <w:color w:val="0000CC"/>
                <w:sz w:val="16"/>
                <w:szCs w:val="16"/>
                <w:lang w:val="en-ZA"/>
              </w:rPr>
              <w:t>Consult CPUT Subject naming convention (2014)</w:t>
            </w:r>
          </w:p>
        </w:tc>
        <w:tc>
          <w:tcPr>
            <w:tcW w:w="674" w:type="pct"/>
            <w:tcBorders>
              <w:top w:val="single" w:sz="8" w:space="0" w:color="000000"/>
              <w:bottom w:val="single" w:sz="8" w:space="0" w:color="000000"/>
            </w:tcBorders>
            <w:shd w:val="clear" w:color="auto" w:fill="DBE5F1"/>
            <w:vAlign w:val="center"/>
          </w:tcPr>
          <w:p w14:paraId="37497721" w14:textId="77777777" w:rsidR="00101E56" w:rsidRPr="00B13A08" w:rsidRDefault="005C1BBC" w:rsidP="00A75C5E">
            <w:pPr>
              <w:pStyle w:val="NoSpacing"/>
              <w:jc w:val="center"/>
              <w:rPr>
                <w:rFonts w:ascii="Arial" w:hAnsi="Arial" w:cs="Arial"/>
                <w:b/>
                <w:sz w:val="24"/>
                <w:szCs w:val="24"/>
                <w:lang w:val="en-ZA"/>
              </w:rPr>
            </w:pPr>
            <w:r w:rsidRPr="00B13A08">
              <w:rPr>
                <w:rFonts w:ascii="Arial" w:hAnsi="Arial" w:cs="Arial"/>
                <w:b/>
                <w:sz w:val="24"/>
                <w:szCs w:val="24"/>
                <w:lang w:val="en-ZA"/>
              </w:rPr>
              <w:t>SAQA credits</w:t>
            </w:r>
          </w:p>
        </w:tc>
        <w:tc>
          <w:tcPr>
            <w:tcW w:w="674" w:type="pct"/>
            <w:tcBorders>
              <w:top w:val="single" w:sz="8" w:space="0" w:color="000000"/>
              <w:bottom w:val="single" w:sz="8" w:space="0" w:color="000000"/>
            </w:tcBorders>
            <w:shd w:val="clear" w:color="auto" w:fill="DBE5F1"/>
            <w:vAlign w:val="center"/>
          </w:tcPr>
          <w:p w14:paraId="186BF632" w14:textId="77777777" w:rsidR="00101E56" w:rsidRPr="00B13A08" w:rsidRDefault="005C1BBC" w:rsidP="00A75C5E">
            <w:pPr>
              <w:pStyle w:val="NoSpacing"/>
              <w:jc w:val="center"/>
              <w:rPr>
                <w:rFonts w:ascii="Arial" w:hAnsi="Arial" w:cs="Arial"/>
                <w:b/>
                <w:sz w:val="24"/>
                <w:szCs w:val="24"/>
                <w:lang w:val="en-ZA"/>
              </w:rPr>
            </w:pPr>
            <w:r w:rsidRPr="00B13A08">
              <w:rPr>
                <w:rFonts w:ascii="Arial" w:hAnsi="Arial" w:cs="Arial"/>
                <w:b/>
                <w:sz w:val="24"/>
                <w:szCs w:val="24"/>
                <w:lang w:val="en-ZA"/>
              </w:rPr>
              <w:t>NQF level</w:t>
            </w:r>
          </w:p>
        </w:tc>
        <w:tc>
          <w:tcPr>
            <w:tcW w:w="767" w:type="pct"/>
            <w:tcBorders>
              <w:top w:val="single" w:sz="8" w:space="0" w:color="000000"/>
              <w:bottom w:val="single" w:sz="8" w:space="0" w:color="000000"/>
              <w:right w:val="single" w:sz="8" w:space="0" w:color="000000"/>
            </w:tcBorders>
            <w:shd w:val="clear" w:color="auto" w:fill="DBE5F1"/>
            <w:vAlign w:val="center"/>
          </w:tcPr>
          <w:p w14:paraId="00D0A167" w14:textId="77777777" w:rsidR="00101E56" w:rsidRPr="00B13A08" w:rsidRDefault="005C1BBC" w:rsidP="009869B5">
            <w:pPr>
              <w:pStyle w:val="NoSpacing"/>
              <w:jc w:val="center"/>
              <w:rPr>
                <w:rFonts w:ascii="Arial" w:hAnsi="Arial" w:cs="Arial"/>
                <w:b/>
                <w:sz w:val="18"/>
                <w:szCs w:val="18"/>
                <w:lang w:val="en-ZA"/>
              </w:rPr>
            </w:pPr>
            <w:r w:rsidRPr="00B13A08">
              <w:rPr>
                <w:rFonts w:ascii="Arial" w:hAnsi="Arial" w:cs="Arial"/>
                <w:b/>
                <w:sz w:val="18"/>
                <w:szCs w:val="18"/>
                <w:lang w:val="en-ZA"/>
              </w:rPr>
              <w:t>Compulsory/</w:t>
            </w:r>
            <w:r w:rsidR="00B93C5A" w:rsidRPr="00B13A08">
              <w:rPr>
                <w:rFonts w:ascii="Arial" w:hAnsi="Arial" w:cs="Arial"/>
                <w:b/>
                <w:sz w:val="18"/>
                <w:szCs w:val="18"/>
                <w:lang w:val="en-ZA"/>
              </w:rPr>
              <w:br/>
            </w:r>
            <w:r w:rsidRPr="00B13A08">
              <w:rPr>
                <w:rFonts w:ascii="Arial" w:hAnsi="Arial" w:cs="Arial"/>
                <w:b/>
                <w:sz w:val="18"/>
                <w:szCs w:val="18"/>
                <w:lang w:val="en-ZA"/>
              </w:rPr>
              <w:t>elective subject</w:t>
            </w:r>
          </w:p>
        </w:tc>
      </w:tr>
      <w:tr w:rsidR="00532992" w:rsidRPr="00B13A08" w14:paraId="3F4CA9ED" w14:textId="77777777" w:rsidTr="00B13A08">
        <w:trPr>
          <w:cantSplit/>
          <w:trHeight w:val="397"/>
        </w:trPr>
        <w:tc>
          <w:tcPr>
            <w:tcW w:w="538" w:type="pct"/>
            <w:shd w:val="clear" w:color="auto" w:fill="auto"/>
            <w:vAlign w:val="center"/>
          </w:tcPr>
          <w:p w14:paraId="6A2D70BA" w14:textId="77777777" w:rsidR="005C1BBC" w:rsidRPr="00B13A08" w:rsidRDefault="00340DE6" w:rsidP="00861A2C">
            <w:pPr>
              <w:pStyle w:val="NoSpacing"/>
              <w:spacing w:before="120" w:after="120"/>
              <w:jc w:val="center"/>
              <w:rPr>
                <w:rFonts w:ascii="Arial" w:hAnsi="Arial" w:cs="Arial"/>
                <w:bCs/>
                <w:lang w:val="en-ZA"/>
              </w:rPr>
            </w:pPr>
            <w:r w:rsidRPr="00B13A08">
              <w:rPr>
                <w:rFonts w:ascii="Arial" w:hAnsi="Arial" w:cs="Arial"/>
                <w:bCs/>
                <w:lang w:val="en-ZA"/>
              </w:rPr>
              <w:t>5</w:t>
            </w:r>
          </w:p>
        </w:tc>
        <w:tc>
          <w:tcPr>
            <w:tcW w:w="2347" w:type="pct"/>
            <w:gridSpan w:val="2"/>
            <w:shd w:val="clear" w:color="auto" w:fill="auto"/>
            <w:vAlign w:val="center"/>
          </w:tcPr>
          <w:p w14:paraId="6C4A7552" w14:textId="77777777" w:rsidR="005C1BBC" w:rsidRPr="00B13A08" w:rsidRDefault="00861A2C" w:rsidP="00861A2C">
            <w:pPr>
              <w:pStyle w:val="NoSpacing"/>
              <w:jc w:val="center"/>
              <w:rPr>
                <w:rFonts w:ascii="Arial" w:hAnsi="Arial" w:cs="Arial"/>
                <w:lang w:val="en-ZA"/>
              </w:rPr>
            </w:pPr>
            <w:r w:rsidRPr="00B13A08">
              <w:rPr>
                <w:rFonts w:ascii="Arial" w:hAnsi="Arial" w:cs="Arial"/>
                <w:lang w:val="en-ZA"/>
              </w:rPr>
              <w:t>Engineering for Space Environment</w:t>
            </w:r>
          </w:p>
        </w:tc>
        <w:tc>
          <w:tcPr>
            <w:tcW w:w="674" w:type="pct"/>
            <w:shd w:val="clear" w:color="auto" w:fill="auto"/>
            <w:vAlign w:val="center"/>
          </w:tcPr>
          <w:p w14:paraId="7F83BE40" w14:textId="77777777" w:rsidR="005C1BBC" w:rsidRPr="00B13A08" w:rsidRDefault="00215E17" w:rsidP="00861A2C">
            <w:pPr>
              <w:pStyle w:val="NoSpacing"/>
              <w:jc w:val="center"/>
              <w:rPr>
                <w:rFonts w:ascii="Arial" w:hAnsi="Arial" w:cs="Arial"/>
                <w:lang w:val="en-ZA"/>
              </w:rPr>
            </w:pPr>
            <w:r>
              <w:rPr>
                <w:rFonts w:ascii="Arial" w:hAnsi="Arial" w:cs="Arial"/>
                <w:lang w:val="en-ZA"/>
              </w:rPr>
              <w:t>21</w:t>
            </w:r>
          </w:p>
        </w:tc>
        <w:tc>
          <w:tcPr>
            <w:tcW w:w="674" w:type="pct"/>
            <w:shd w:val="clear" w:color="auto" w:fill="auto"/>
            <w:vAlign w:val="center"/>
          </w:tcPr>
          <w:p w14:paraId="7C269A01" w14:textId="77777777" w:rsidR="005C1BBC" w:rsidRPr="00B13A08" w:rsidRDefault="00340DE6" w:rsidP="00861A2C">
            <w:pPr>
              <w:pStyle w:val="NoSpacing"/>
              <w:jc w:val="center"/>
              <w:rPr>
                <w:rFonts w:ascii="Arial" w:hAnsi="Arial" w:cs="Arial"/>
                <w:lang w:val="en-ZA"/>
              </w:rPr>
            </w:pPr>
            <w:r w:rsidRPr="00B13A08">
              <w:rPr>
                <w:rFonts w:ascii="Arial" w:hAnsi="Arial" w:cs="Arial"/>
                <w:lang w:val="en-ZA"/>
              </w:rPr>
              <w:t>9</w:t>
            </w:r>
          </w:p>
        </w:tc>
        <w:tc>
          <w:tcPr>
            <w:tcW w:w="767" w:type="pct"/>
            <w:shd w:val="clear" w:color="auto" w:fill="auto"/>
            <w:vAlign w:val="center"/>
          </w:tcPr>
          <w:p w14:paraId="6FEF02D5" w14:textId="77777777" w:rsidR="005C1BBC" w:rsidRPr="00B13A08" w:rsidRDefault="00340DE6" w:rsidP="00C03449">
            <w:pPr>
              <w:pStyle w:val="NoSpacing"/>
              <w:rPr>
                <w:rFonts w:ascii="Arial" w:hAnsi="Arial" w:cs="Arial"/>
                <w:lang w:val="en-ZA"/>
              </w:rPr>
            </w:pPr>
            <w:r w:rsidRPr="00B13A08">
              <w:rPr>
                <w:rFonts w:ascii="Arial" w:hAnsi="Arial" w:cs="Arial"/>
                <w:lang w:val="en-ZA"/>
              </w:rPr>
              <w:t>Compulsory</w:t>
            </w:r>
          </w:p>
        </w:tc>
      </w:tr>
      <w:tr w:rsidR="005C1BBC" w:rsidRPr="00B13A08" w14:paraId="1768752A" w14:textId="77777777" w:rsidTr="00A07810">
        <w:trPr>
          <w:cantSplit/>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BE5F1"/>
          </w:tcPr>
          <w:p w14:paraId="7B1FCF5F" w14:textId="77777777" w:rsidR="005C1BBC" w:rsidRPr="00B13A08" w:rsidRDefault="005C1BBC" w:rsidP="009869B5">
            <w:pPr>
              <w:pStyle w:val="NoSpacing"/>
              <w:jc w:val="center"/>
              <w:rPr>
                <w:rFonts w:ascii="Arial" w:hAnsi="Arial" w:cs="Arial"/>
                <w:b/>
                <w:bCs/>
                <w:sz w:val="24"/>
                <w:szCs w:val="24"/>
                <w:lang w:val="en-ZA"/>
              </w:rPr>
            </w:pPr>
            <w:r w:rsidRPr="00B13A08">
              <w:rPr>
                <w:rFonts w:ascii="Arial" w:hAnsi="Arial" w:cs="Arial"/>
                <w:b/>
                <w:bCs/>
                <w:sz w:val="24"/>
                <w:szCs w:val="24"/>
                <w:lang w:val="en-ZA"/>
              </w:rPr>
              <w:t>Description of subject content</w:t>
            </w:r>
          </w:p>
          <w:p w14:paraId="0E636D65" w14:textId="77777777" w:rsidR="005C1BBC" w:rsidRPr="00B13A08" w:rsidRDefault="005C1BBC" w:rsidP="009869B5">
            <w:pPr>
              <w:pStyle w:val="NoSpacing"/>
              <w:jc w:val="center"/>
              <w:rPr>
                <w:rFonts w:ascii="Arial" w:hAnsi="Arial" w:cs="Arial"/>
                <w:b/>
                <w:bCs/>
                <w:color w:val="0000CC"/>
                <w:sz w:val="18"/>
                <w:szCs w:val="18"/>
                <w:lang w:val="en-ZA"/>
              </w:rPr>
            </w:pPr>
            <w:r w:rsidRPr="00B13A08">
              <w:rPr>
                <w:rFonts w:ascii="Arial" w:hAnsi="Arial" w:cs="Arial"/>
                <w:b/>
                <w:bCs/>
                <w:color w:val="0000CC"/>
                <w:sz w:val="18"/>
                <w:szCs w:val="18"/>
                <w:lang w:val="en-ZA"/>
              </w:rPr>
              <w:t>Provide a short descript</w:t>
            </w:r>
            <w:r w:rsidR="00A75C5E" w:rsidRPr="00B13A08">
              <w:rPr>
                <w:rFonts w:ascii="Arial" w:hAnsi="Arial" w:cs="Arial"/>
                <w:b/>
                <w:bCs/>
                <w:color w:val="0000CC"/>
                <w:sz w:val="18"/>
                <w:szCs w:val="18"/>
                <w:lang w:val="en-ZA"/>
              </w:rPr>
              <w:t xml:space="preserve">ion of the subject content to be covered – NOT a list </w:t>
            </w:r>
            <w:r w:rsidR="001654B5" w:rsidRPr="00B13A08">
              <w:rPr>
                <w:rFonts w:ascii="Arial" w:hAnsi="Arial" w:cs="Arial"/>
                <w:b/>
                <w:bCs/>
                <w:color w:val="0000CC"/>
                <w:sz w:val="18"/>
                <w:szCs w:val="18"/>
                <w:lang w:val="en-ZA"/>
              </w:rPr>
              <w:t xml:space="preserve">of topics only, but a narrative explaining the </w:t>
            </w:r>
            <w:r w:rsidR="00A07810" w:rsidRPr="00B13A08">
              <w:rPr>
                <w:rFonts w:ascii="Arial" w:hAnsi="Arial" w:cs="Arial"/>
                <w:b/>
                <w:bCs/>
                <w:color w:val="0000CC"/>
                <w:sz w:val="18"/>
                <w:szCs w:val="18"/>
                <w:lang w:val="en-ZA"/>
              </w:rPr>
              <w:t xml:space="preserve">nature, purpose and </w:t>
            </w:r>
            <w:r w:rsidR="001654B5" w:rsidRPr="00B13A08">
              <w:rPr>
                <w:rFonts w:ascii="Arial" w:hAnsi="Arial" w:cs="Arial"/>
                <w:b/>
                <w:bCs/>
                <w:color w:val="0000CC"/>
                <w:sz w:val="18"/>
                <w:szCs w:val="18"/>
                <w:lang w:val="en-ZA"/>
              </w:rPr>
              <w:t>focus of the subject and its relationship with other subjects at the same level of study.</w:t>
            </w:r>
          </w:p>
        </w:tc>
      </w:tr>
      <w:tr w:rsidR="005C1BBC" w:rsidRPr="00B13A08" w14:paraId="54DD5C54" w14:textId="77777777" w:rsidTr="00A07810">
        <w:trPr>
          <w:cantSplit/>
          <w:trHeight w:val="20"/>
        </w:trPr>
        <w:tc>
          <w:tcPr>
            <w:tcW w:w="5000" w:type="pct"/>
            <w:gridSpan w:val="6"/>
            <w:shd w:val="clear" w:color="auto" w:fill="auto"/>
            <w:vAlign w:val="center"/>
          </w:tcPr>
          <w:p w14:paraId="1D638BF3" w14:textId="77777777" w:rsidR="00C821E1" w:rsidRPr="00215E17" w:rsidRDefault="00D16D03" w:rsidP="00192395">
            <w:pPr>
              <w:spacing w:line="240" w:lineRule="atLeast"/>
              <w:ind w:left="22"/>
              <w:jc w:val="both"/>
              <w:rPr>
                <w:rFonts w:ascii="Arial" w:hAnsi="Arial" w:cs="Arial"/>
                <w:sz w:val="20"/>
                <w:szCs w:val="20"/>
                <w:lang w:val="en-ZA"/>
              </w:rPr>
            </w:pPr>
            <w:r>
              <w:rPr>
                <w:rFonts w:ascii="Arial" w:hAnsi="Arial" w:cs="Arial"/>
                <w:noProof/>
                <w:sz w:val="20"/>
                <w:szCs w:val="20"/>
                <w:lang w:val="en-ZA"/>
              </w:rPr>
              <w:t>The s</w:t>
            </w:r>
            <w:r w:rsidR="00C821E1" w:rsidRPr="00D16D03">
              <w:rPr>
                <w:rFonts w:ascii="Arial" w:hAnsi="Arial" w:cs="Arial"/>
                <w:noProof/>
                <w:sz w:val="20"/>
                <w:szCs w:val="20"/>
                <w:lang w:val="en-ZA"/>
              </w:rPr>
              <w:t>pace</w:t>
            </w:r>
            <w:r w:rsidR="00C821E1" w:rsidRPr="00215E17">
              <w:rPr>
                <w:rFonts w:ascii="Arial" w:hAnsi="Arial" w:cs="Arial"/>
                <w:sz w:val="20"/>
                <w:szCs w:val="20"/>
                <w:lang w:val="en-ZA"/>
              </w:rPr>
              <w:t xml:space="preserve"> environment is a branch of astronautics, aerospace engineering and space physics that seeks to understand conditions that exist in space and the impact that these conditions have on the design and operation of spacecraft.</w:t>
            </w:r>
          </w:p>
          <w:p w14:paraId="0EFCABE4" w14:textId="77777777" w:rsidR="00861A2C" w:rsidRPr="00215E17" w:rsidRDefault="00C821E1" w:rsidP="00192395">
            <w:pPr>
              <w:spacing w:line="240" w:lineRule="atLeast"/>
              <w:ind w:left="22"/>
              <w:jc w:val="both"/>
              <w:rPr>
                <w:rFonts w:ascii="Arial" w:hAnsi="Arial" w:cs="Arial"/>
                <w:sz w:val="20"/>
                <w:szCs w:val="20"/>
                <w:lang w:val="en-ZA"/>
              </w:rPr>
            </w:pPr>
            <w:r w:rsidRPr="00215E17">
              <w:rPr>
                <w:rFonts w:ascii="Arial" w:hAnsi="Arial" w:cs="Arial"/>
                <w:sz w:val="20"/>
                <w:szCs w:val="20"/>
                <w:lang w:val="en-ZA"/>
              </w:rPr>
              <w:t xml:space="preserve">Aspects of the space environment important for spacecraft engineering are discussed. </w:t>
            </w:r>
            <w:r w:rsidR="00861A2C" w:rsidRPr="00215E17">
              <w:rPr>
                <w:rFonts w:ascii="Arial" w:hAnsi="Arial" w:cs="Arial"/>
                <w:sz w:val="20"/>
                <w:szCs w:val="20"/>
                <w:lang w:val="en-ZA"/>
              </w:rPr>
              <w:t xml:space="preserve">The aim of this course is to </w:t>
            </w:r>
            <w:r w:rsidR="00B13A08" w:rsidRPr="00215E17">
              <w:rPr>
                <w:rFonts w:ascii="Arial" w:hAnsi="Arial" w:cs="Arial"/>
                <w:noProof/>
                <w:sz w:val="20"/>
                <w:szCs w:val="20"/>
                <w:lang w:val="en-ZA"/>
              </w:rPr>
              <w:t>explore</w:t>
            </w:r>
            <w:r w:rsidRPr="00215E17">
              <w:rPr>
                <w:rFonts w:ascii="Arial" w:hAnsi="Arial" w:cs="Arial"/>
                <w:noProof/>
                <w:sz w:val="20"/>
                <w:szCs w:val="20"/>
                <w:lang w:val="en-ZA"/>
              </w:rPr>
              <w:t xml:space="preserve"> t</w:t>
            </w:r>
            <w:r w:rsidR="00B13A08" w:rsidRPr="00215E17">
              <w:rPr>
                <w:rFonts w:ascii="Arial" w:hAnsi="Arial" w:cs="Arial"/>
                <w:noProof/>
                <w:sz w:val="20"/>
                <w:szCs w:val="20"/>
                <w:lang w:val="en-ZA"/>
              </w:rPr>
              <w:t>h</w:t>
            </w:r>
            <w:r w:rsidRPr="00215E17">
              <w:rPr>
                <w:rFonts w:ascii="Arial" w:hAnsi="Arial" w:cs="Arial"/>
                <w:noProof/>
                <w:sz w:val="20"/>
                <w:szCs w:val="20"/>
                <w:lang w:val="en-ZA"/>
              </w:rPr>
              <w:t>e</w:t>
            </w:r>
            <w:r w:rsidR="00861A2C" w:rsidRPr="00215E17">
              <w:rPr>
                <w:rFonts w:ascii="Arial" w:hAnsi="Arial" w:cs="Arial"/>
                <w:sz w:val="20"/>
                <w:szCs w:val="20"/>
                <w:lang w:val="en-ZA"/>
              </w:rPr>
              <w:t xml:space="preserve"> methods and techniques used in designing space-borne systems</w:t>
            </w:r>
            <w:r w:rsidR="00B13A08" w:rsidRPr="00215E17">
              <w:rPr>
                <w:rFonts w:ascii="Arial" w:hAnsi="Arial" w:cs="Arial"/>
                <w:sz w:val="20"/>
                <w:szCs w:val="20"/>
                <w:lang w:val="en-ZA"/>
              </w:rPr>
              <w:t>,</w:t>
            </w:r>
            <w:r w:rsidR="00861A2C" w:rsidRPr="00215E17">
              <w:rPr>
                <w:rFonts w:ascii="Arial" w:hAnsi="Arial" w:cs="Arial"/>
                <w:sz w:val="20"/>
                <w:szCs w:val="20"/>
                <w:lang w:val="en-ZA"/>
              </w:rPr>
              <w:t xml:space="preserve"> operating in aerospace and </w:t>
            </w:r>
            <w:r w:rsidR="00B13A08" w:rsidRPr="00215E17">
              <w:rPr>
                <w:rFonts w:ascii="Arial" w:hAnsi="Arial" w:cs="Arial"/>
                <w:sz w:val="20"/>
                <w:szCs w:val="20"/>
                <w:lang w:val="en-ZA"/>
              </w:rPr>
              <w:t xml:space="preserve">the </w:t>
            </w:r>
            <w:r w:rsidR="00861A2C" w:rsidRPr="00215E17">
              <w:rPr>
                <w:rFonts w:ascii="Arial" w:hAnsi="Arial" w:cs="Arial"/>
                <w:sz w:val="20"/>
                <w:szCs w:val="20"/>
                <w:lang w:val="en-ZA"/>
              </w:rPr>
              <w:t xml:space="preserve">space environment. </w:t>
            </w:r>
          </w:p>
          <w:p w14:paraId="0E5B0FAA" w14:textId="77777777" w:rsidR="00B13A08" w:rsidRPr="00215E17" w:rsidRDefault="00B13A08" w:rsidP="00192395">
            <w:pPr>
              <w:spacing w:line="240" w:lineRule="atLeast"/>
              <w:ind w:left="22"/>
              <w:jc w:val="both"/>
              <w:rPr>
                <w:rFonts w:ascii="Arial" w:hAnsi="Arial" w:cs="Arial"/>
                <w:sz w:val="20"/>
                <w:szCs w:val="20"/>
                <w:lang w:val="en-ZA"/>
              </w:rPr>
            </w:pPr>
            <w:r w:rsidRPr="00215E17">
              <w:rPr>
                <w:rFonts w:ascii="Arial" w:hAnsi="Arial" w:cs="Arial"/>
                <w:sz w:val="20"/>
                <w:szCs w:val="20"/>
                <w:lang w:val="en-ZA"/>
              </w:rPr>
              <w:t>The course will cover mechanical load analysis and various techniques resulting in</w:t>
            </w:r>
            <w:r w:rsidR="00D16D03">
              <w:rPr>
                <w:rFonts w:ascii="Arial" w:hAnsi="Arial" w:cs="Arial"/>
                <w:sz w:val="20"/>
                <w:szCs w:val="20"/>
                <w:lang w:val="en-ZA"/>
              </w:rPr>
              <w:t xml:space="preserve"> a</w:t>
            </w:r>
            <w:r w:rsidRPr="00215E17">
              <w:rPr>
                <w:rFonts w:ascii="Arial" w:hAnsi="Arial" w:cs="Arial"/>
                <w:sz w:val="20"/>
                <w:szCs w:val="20"/>
                <w:lang w:val="en-ZA"/>
              </w:rPr>
              <w:t xml:space="preserve"> </w:t>
            </w:r>
            <w:r w:rsidRPr="00D16D03">
              <w:rPr>
                <w:rFonts w:ascii="Arial" w:hAnsi="Arial" w:cs="Arial"/>
                <w:noProof/>
                <w:sz w:val="20"/>
                <w:szCs w:val="20"/>
                <w:lang w:val="en-ZA"/>
              </w:rPr>
              <w:t>robust</w:t>
            </w:r>
            <w:r w:rsidRPr="00215E17">
              <w:rPr>
                <w:rFonts w:ascii="Arial" w:hAnsi="Arial" w:cs="Arial"/>
                <w:sz w:val="20"/>
                <w:szCs w:val="20"/>
                <w:lang w:val="en-ZA"/>
              </w:rPr>
              <w:t xml:space="preserve"> design.</w:t>
            </w:r>
          </w:p>
          <w:p w14:paraId="5674AB52" w14:textId="77777777" w:rsidR="00101E56" w:rsidRPr="00192395" w:rsidRDefault="00B13A08" w:rsidP="00192395">
            <w:pPr>
              <w:spacing w:line="240" w:lineRule="atLeast"/>
              <w:ind w:left="22"/>
              <w:jc w:val="both"/>
              <w:rPr>
                <w:rFonts w:ascii="Arial" w:hAnsi="Arial" w:cs="Arial"/>
                <w:lang w:val="en-ZA"/>
              </w:rPr>
            </w:pPr>
            <w:r w:rsidRPr="00215E17">
              <w:rPr>
                <w:rFonts w:ascii="Arial" w:hAnsi="Arial" w:cs="Arial"/>
                <w:sz w:val="20"/>
                <w:szCs w:val="20"/>
                <w:lang w:val="en-ZA"/>
              </w:rPr>
              <w:t>The required p</w:t>
            </w:r>
            <w:r w:rsidR="00861A2C" w:rsidRPr="00215E17">
              <w:rPr>
                <w:rFonts w:ascii="Arial" w:hAnsi="Arial" w:cs="Arial"/>
                <w:sz w:val="20"/>
                <w:szCs w:val="20"/>
                <w:lang w:val="en-ZA"/>
              </w:rPr>
              <w:t xml:space="preserve">hysics will be covered </w:t>
            </w:r>
            <w:r w:rsidRPr="00215E17">
              <w:rPr>
                <w:rFonts w:ascii="Arial" w:hAnsi="Arial" w:cs="Arial"/>
                <w:sz w:val="20"/>
                <w:szCs w:val="20"/>
                <w:lang w:val="en-ZA"/>
              </w:rPr>
              <w:t xml:space="preserve">as part of the course, </w:t>
            </w:r>
            <w:r w:rsidR="00861A2C" w:rsidRPr="00215E17">
              <w:rPr>
                <w:rFonts w:ascii="Arial" w:hAnsi="Arial" w:cs="Arial"/>
                <w:sz w:val="20"/>
                <w:szCs w:val="20"/>
                <w:lang w:val="en-ZA"/>
              </w:rPr>
              <w:t>followed by several simulation tools exercises.</w:t>
            </w:r>
          </w:p>
        </w:tc>
      </w:tr>
      <w:tr w:rsidR="00A75C5E" w:rsidRPr="00B13A08" w14:paraId="7C4A38D6" w14:textId="77777777" w:rsidTr="00B13A08">
        <w:trPr>
          <w:cantSplit/>
        </w:trPr>
        <w:tc>
          <w:tcPr>
            <w:tcW w:w="2469" w:type="pct"/>
            <w:gridSpan w:val="2"/>
            <w:tcBorders>
              <w:top w:val="single" w:sz="8" w:space="0" w:color="000000"/>
              <w:left w:val="single" w:sz="8" w:space="0" w:color="000000"/>
              <w:bottom w:val="single" w:sz="8" w:space="0" w:color="000000"/>
              <w:right w:val="single" w:sz="8" w:space="0" w:color="000000"/>
            </w:tcBorders>
            <w:shd w:val="clear" w:color="auto" w:fill="DBE5F1"/>
          </w:tcPr>
          <w:p w14:paraId="4B2BDFCD" w14:textId="77777777" w:rsidR="00A75C5E" w:rsidRPr="00B13A08" w:rsidRDefault="00A75C5E" w:rsidP="009869B5">
            <w:pPr>
              <w:pStyle w:val="NoSpacing"/>
              <w:jc w:val="center"/>
              <w:rPr>
                <w:rFonts w:ascii="Arial" w:hAnsi="Arial" w:cs="Arial"/>
                <w:b/>
                <w:bCs/>
                <w:lang w:val="en-ZA"/>
              </w:rPr>
            </w:pPr>
            <w:r w:rsidRPr="00B13A08">
              <w:rPr>
                <w:rFonts w:ascii="Arial" w:hAnsi="Arial" w:cs="Arial"/>
                <w:b/>
                <w:bCs/>
                <w:lang w:val="en-ZA"/>
              </w:rPr>
              <w:t>Learning outcomes of subject</w:t>
            </w:r>
          </w:p>
          <w:p w14:paraId="6D359AC7" w14:textId="77777777" w:rsidR="00A75C5E" w:rsidRPr="00B13A08" w:rsidRDefault="00A75C5E" w:rsidP="009869B5">
            <w:pPr>
              <w:pStyle w:val="NoSpacing"/>
              <w:jc w:val="center"/>
              <w:rPr>
                <w:rFonts w:ascii="Arial" w:hAnsi="Arial" w:cs="Arial"/>
                <w:b/>
                <w:bCs/>
                <w:lang w:val="en-ZA"/>
              </w:rPr>
            </w:pPr>
            <w:r w:rsidRPr="00B13A08">
              <w:rPr>
                <w:rFonts w:ascii="Arial" w:hAnsi="Arial" w:cs="Arial"/>
                <w:b/>
                <w:bCs/>
                <w:color w:val="0000CC"/>
                <w:sz w:val="16"/>
                <w:szCs w:val="16"/>
                <w:lang w:val="en-ZA"/>
              </w:rPr>
              <w:t>Consult the SAQA level descriptors and Blooms’ taxonomy to define the learning outcomes to be achieved by students.</w:t>
            </w:r>
          </w:p>
        </w:tc>
        <w:tc>
          <w:tcPr>
            <w:tcW w:w="2531" w:type="pct"/>
            <w:gridSpan w:val="4"/>
            <w:tcBorders>
              <w:top w:val="single" w:sz="8" w:space="0" w:color="000000"/>
              <w:left w:val="single" w:sz="8" w:space="0" w:color="000000"/>
              <w:bottom w:val="single" w:sz="8" w:space="0" w:color="000000"/>
              <w:right w:val="single" w:sz="8" w:space="0" w:color="000000"/>
            </w:tcBorders>
            <w:shd w:val="clear" w:color="auto" w:fill="DBE5F1"/>
          </w:tcPr>
          <w:p w14:paraId="3C7FC64B" w14:textId="77777777" w:rsidR="00A75C5E" w:rsidRPr="00B13A08" w:rsidRDefault="00A75C5E" w:rsidP="00A75C5E">
            <w:pPr>
              <w:pStyle w:val="NoSpacing"/>
              <w:jc w:val="center"/>
              <w:rPr>
                <w:rFonts w:ascii="Arial" w:hAnsi="Arial" w:cs="Arial"/>
                <w:b/>
                <w:bCs/>
                <w:sz w:val="24"/>
                <w:szCs w:val="24"/>
                <w:lang w:val="en-ZA"/>
              </w:rPr>
            </w:pPr>
            <w:r w:rsidRPr="00B13A08">
              <w:rPr>
                <w:rFonts w:ascii="Arial" w:hAnsi="Arial" w:cs="Arial"/>
                <w:b/>
                <w:bCs/>
                <w:sz w:val="24"/>
                <w:szCs w:val="24"/>
                <w:lang w:val="en-ZA"/>
              </w:rPr>
              <w:t>Associated assessment criteria</w:t>
            </w:r>
          </w:p>
          <w:p w14:paraId="0CE70AC8" w14:textId="77777777" w:rsidR="00A75C5E" w:rsidRPr="00B13A08" w:rsidRDefault="001654B5" w:rsidP="00A75C5E">
            <w:pPr>
              <w:pStyle w:val="NoSpacing"/>
              <w:jc w:val="center"/>
              <w:rPr>
                <w:rFonts w:ascii="Arial" w:hAnsi="Arial" w:cs="Arial"/>
                <w:b/>
                <w:bCs/>
                <w:color w:val="0000CC"/>
                <w:sz w:val="16"/>
                <w:szCs w:val="16"/>
                <w:lang w:val="en-ZA"/>
              </w:rPr>
            </w:pPr>
            <w:r w:rsidRPr="00B13A08">
              <w:rPr>
                <w:rFonts w:ascii="Arial" w:hAnsi="Arial" w:cs="Arial"/>
                <w:b/>
                <w:bCs/>
                <w:color w:val="0000CC"/>
                <w:sz w:val="16"/>
                <w:szCs w:val="16"/>
                <w:lang w:val="en-ZA"/>
              </w:rPr>
              <w:t>Use the CPUT guidelines on how to write learning outcomes and associated assessment criteria.</w:t>
            </w:r>
          </w:p>
          <w:p w14:paraId="169564D7" w14:textId="77777777" w:rsidR="001654B5" w:rsidRPr="00B13A08" w:rsidRDefault="001654B5" w:rsidP="00A75C5E">
            <w:pPr>
              <w:pStyle w:val="NoSpacing"/>
              <w:jc w:val="center"/>
              <w:rPr>
                <w:rFonts w:ascii="Arial" w:hAnsi="Arial" w:cs="Arial"/>
                <w:b/>
                <w:bCs/>
                <w:color w:val="0000CC"/>
                <w:sz w:val="16"/>
                <w:szCs w:val="16"/>
                <w:lang w:val="en-ZA"/>
              </w:rPr>
            </w:pPr>
            <w:r w:rsidRPr="00B13A08">
              <w:rPr>
                <w:rFonts w:ascii="Arial" w:hAnsi="Arial" w:cs="Arial"/>
                <w:b/>
                <w:bCs/>
                <w:color w:val="0000CC"/>
                <w:sz w:val="16"/>
                <w:szCs w:val="16"/>
                <w:lang w:val="en-ZA"/>
              </w:rPr>
              <w:t>A learning outcome may have more than one assessment criterion.</w:t>
            </w:r>
          </w:p>
        </w:tc>
      </w:tr>
      <w:tr w:rsidR="001654B5" w:rsidRPr="00B13A08" w14:paraId="591B7322" w14:textId="77777777" w:rsidTr="00B13A08">
        <w:trPr>
          <w:cantSplit/>
        </w:trPr>
        <w:tc>
          <w:tcPr>
            <w:tcW w:w="2469" w:type="pct"/>
            <w:gridSpan w:val="2"/>
            <w:tcBorders>
              <w:top w:val="single" w:sz="8" w:space="0" w:color="000000"/>
              <w:left w:val="single" w:sz="8" w:space="0" w:color="000000"/>
              <w:bottom w:val="single" w:sz="8" w:space="0" w:color="000000"/>
              <w:right w:val="single" w:sz="8" w:space="0" w:color="000000"/>
            </w:tcBorders>
            <w:shd w:val="clear" w:color="auto" w:fill="auto"/>
          </w:tcPr>
          <w:p w14:paraId="46735471" w14:textId="77777777" w:rsidR="001654B5" w:rsidRPr="00215E17" w:rsidRDefault="00B13A08" w:rsidP="00192395">
            <w:pPr>
              <w:pStyle w:val="NoSpacing"/>
              <w:numPr>
                <w:ilvl w:val="0"/>
                <w:numId w:val="5"/>
              </w:numPr>
              <w:spacing w:before="120" w:after="120"/>
              <w:jc w:val="both"/>
              <w:rPr>
                <w:rFonts w:ascii="Arial" w:hAnsi="Arial" w:cs="Arial"/>
                <w:bCs/>
                <w:sz w:val="20"/>
                <w:szCs w:val="20"/>
                <w:lang w:val="en-ZA"/>
              </w:rPr>
            </w:pPr>
            <w:r w:rsidRPr="00215E17">
              <w:rPr>
                <w:rFonts w:ascii="Arial" w:hAnsi="Arial" w:cs="Arial"/>
                <w:bCs/>
                <w:sz w:val="20"/>
                <w:szCs w:val="20"/>
                <w:lang w:val="en-ZA"/>
              </w:rPr>
              <w:t xml:space="preserve">Understand </w:t>
            </w:r>
            <w:r w:rsidR="00DD0564" w:rsidRPr="00215E17">
              <w:rPr>
                <w:rFonts w:ascii="Arial" w:hAnsi="Arial" w:cs="Arial"/>
                <w:bCs/>
                <w:sz w:val="20"/>
                <w:szCs w:val="20"/>
                <w:lang w:val="en-ZA"/>
              </w:rPr>
              <w:t>the importance of the space envir</w:t>
            </w:r>
            <w:r w:rsidRPr="00215E17">
              <w:rPr>
                <w:rFonts w:ascii="Arial" w:hAnsi="Arial" w:cs="Arial"/>
                <w:bCs/>
                <w:sz w:val="20"/>
                <w:szCs w:val="20"/>
                <w:lang w:val="en-ZA"/>
              </w:rPr>
              <w:t>onm</w:t>
            </w:r>
            <w:r w:rsidR="00121316">
              <w:rPr>
                <w:rFonts w:ascii="Arial" w:hAnsi="Arial" w:cs="Arial"/>
                <w:bCs/>
                <w:sz w:val="20"/>
                <w:szCs w:val="20"/>
                <w:lang w:val="en-ZA"/>
              </w:rPr>
              <w:t>ent and analyse the effects of s</w:t>
            </w:r>
            <w:r w:rsidRPr="00215E17">
              <w:rPr>
                <w:rFonts w:ascii="Arial" w:hAnsi="Arial" w:cs="Arial"/>
                <w:bCs/>
                <w:sz w:val="20"/>
                <w:szCs w:val="20"/>
                <w:lang w:val="en-ZA"/>
              </w:rPr>
              <w:t>pace weather and radiation.</w:t>
            </w:r>
          </w:p>
        </w:tc>
        <w:tc>
          <w:tcPr>
            <w:tcW w:w="2531" w:type="pct"/>
            <w:gridSpan w:val="4"/>
            <w:tcBorders>
              <w:top w:val="single" w:sz="8" w:space="0" w:color="000000"/>
              <w:left w:val="single" w:sz="8" w:space="0" w:color="000000"/>
              <w:bottom w:val="single" w:sz="8" w:space="0" w:color="000000"/>
              <w:right w:val="single" w:sz="8" w:space="0" w:color="000000"/>
            </w:tcBorders>
            <w:shd w:val="clear" w:color="auto" w:fill="auto"/>
          </w:tcPr>
          <w:p w14:paraId="517B3FB4" w14:textId="77777777" w:rsidR="001654B5" w:rsidRPr="00215E17" w:rsidRDefault="0017134B" w:rsidP="00192395">
            <w:pPr>
              <w:pStyle w:val="NoSpacing"/>
              <w:numPr>
                <w:ilvl w:val="0"/>
                <w:numId w:val="10"/>
              </w:numPr>
              <w:spacing w:before="120" w:after="120"/>
              <w:jc w:val="both"/>
              <w:rPr>
                <w:rFonts w:ascii="Arial" w:hAnsi="Arial" w:cs="Arial"/>
                <w:bCs/>
                <w:sz w:val="20"/>
                <w:szCs w:val="20"/>
                <w:lang w:val="en-ZA"/>
              </w:rPr>
            </w:pPr>
            <w:r w:rsidRPr="00215E17">
              <w:rPr>
                <w:rFonts w:ascii="Arial" w:hAnsi="Arial" w:cs="Arial"/>
                <w:bCs/>
                <w:sz w:val="20"/>
                <w:szCs w:val="20"/>
                <w:lang w:val="en-ZA"/>
              </w:rPr>
              <w:t>Identify a range of relevant and reputable resources for further information including textbooks and journal articles.</w:t>
            </w:r>
          </w:p>
          <w:p w14:paraId="0047AF44" w14:textId="77777777" w:rsidR="0017134B" w:rsidRPr="00215E17" w:rsidRDefault="0017134B" w:rsidP="00192395">
            <w:pPr>
              <w:pStyle w:val="NoSpacing"/>
              <w:numPr>
                <w:ilvl w:val="0"/>
                <w:numId w:val="10"/>
              </w:numPr>
              <w:spacing w:before="120" w:after="120"/>
              <w:jc w:val="both"/>
              <w:rPr>
                <w:rFonts w:ascii="Arial" w:hAnsi="Arial" w:cs="Arial"/>
                <w:bCs/>
                <w:sz w:val="20"/>
                <w:szCs w:val="20"/>
                <w:lang w:val="en-ZA"/>
              </w:rPr>
            </w:pPr>
            <w:r w:rsidRPr="00215E17">
              <w:rPr>
                <w:rFonts w:ascii="Arial" w:hAnsi="Arial" w:cs="Arial"/>
                <w:bCs/>
                <w:sz w:val="20"/>
                <w:szCs w:val="20"/>
                <w:lang w:val="en-ZA"/>
              </w:rPr>
              <w:t>Critically review the information on space weather</w:t>
            </w:r>
            <w:r w:rsidR="009871BD" w:rsidRPr="00215E17">
              <w:rPr>
                <w:rFonts w:ascii="Arial" w:hAnsi="Arial" w:cs="Arial"/>
                <w:bCs/>
                <w:sz w:val="20"/>
                <w:szCs w:val="20"/>
                <w:lang w:val="en-ZA"/>
              </w:rPr>
              <w:t xml:space="preserve"> and radiation</w:t>
            </w:r>
            <w:r w:rsidRPr="00215E17">
              <w:rPr>
                <w:rFonts w:ascii="Arial" w:hAnsi="Arial" w:cs="Arial"/>
                <w:bCs/>
                <w:sz w:val="20"/>
                <w:szCs w:val="20"/>
                <w:lang w:val="en-ZA"/>
              </w:rPr>
              <w:t xml:space="preserve"> and pro</w:t>
            </w:r>
            <w:r w:rsidR="009871BD" w:rsidRPr="00215E17">
              <w:rPr>
                <w:rFonts w:ascii="Arial" w:hAnsi="Arial" w:cs="Arial"/>
                <w:bCs/>
                <w:sz w:val="20"/>
                <w:szCs w:val="20"/>
                <w:lang w:val="en-ZA"/>
              </w:rPr>
              <w:t>vide an</w:t>
            </w:r>
            <w:r w:rsidRPr="00215E17">
              <w:rPr>
                <w:rFonts w:ascii="Arial" w:hAnsi="Arial" w:cs="Arial"/>
                <w:bCs/>
                <w:sz w:val="20"/>
                <w:szCs w:val="20"/>
                <w:lang w:val="en-ZA"/>
              </w:rPr>
              <w:t xml:space="preserve"> analysis of the </w:t>
            </w:r>
            <w:r w:rsidR="009871BD" w:rsidRPr="00215E17">
              <w:rPr>
                <w:rFonts w:ascii="Arial" w:hAnsi="Arial" w:cs="Arial"/>
                <w:bCs/>
                <w:sz w:val="20"/>
                <w:szCs w:val="20"/>
                <w:lang w:val="en-ZA"/>
              </w:rPr>
              <w:t xml:space="preserve">complexities associated with the </w:t>
            </w:r>
            <w:r w:rsidRPr="00215E17">
              <w:rPr>
                <w:rFonts w:ascii="Arial" w:hAnsi="Arial" w:cs="Arial"/>
                <w:bCs/>
                <w:sz w:val="20"/>
                <w:szCs w:val="20"/>
                <w:lang w:val="en-ZA"/>
              </w:rPr>
              <w:t xml:space="preserve">effects of </w:t>
            </w:r>
            <w:r w:rsidR="009871BD" w:rsidRPr="00215E17">
              <w:rPr>
                <w:rFonts w:ascii="Arial" w:hAnsi="Arial" w:cs="Arial"/>
                <w:bCs/>
                <w:sz w:val="20"/>
                <w:szCs w:val="20"/>
                <w:lang w:val="en-ZA"/>
              </w:rPr>
              <w:t>space weather and radiation.</w:t>
            </w:r>
          </w:p>
        </w:tc>
      </w:tr>
      <w:tr w:rsidR="001654B5" w:rsidRPr="00B13A08" w14:paraId="6A3D1C92" w14:textId="77777777" w:rsidTr="00B13A08">
        <w:trPr>
          <w:cantSplit/>
        </w:trPr>
        <w:tc>
          <w:tcPr>
            <w:tcW w:w="2469" w:type="pct"/>
            <w:gridSpan w:val="2"/>
            <w:tcBorders>
              <w:top w:val="single" w:sz="8" w:space="0" w:color="000000"/>
              <w:left w:val="single" w:sz="8" w:space="0" w:color="000000"/>
              <w:bottom w:val="single" w:sz="8" w:space="0" w:color="000000"/>
              <w:right w:val="single" w:sz="8" w:space="0" w:color="000000"/>
            </w:tcBorders>
            <w:shd w:val="clear" w:color="auto" w:fill="auto"/>
          </w:tcPr>
          <w:p w14:paraId="0D1CB85F" w14:textId="77777777" w:rsidR="001654B5" w:rsidRPr="00215E17" w:rsidRDefault="00C821E1" w:rsidP="00192395">
            <w:pPr>
              <w:pStyle w:val="NoSpacing"/>
              <w:numPr>
                <w:ilvl w:val="0"/>
                <w:numId w:val="5"/>
              </w:numPr>
              <w:spacing w:before="120" w:after="120"/>
              <w:jc w:val="both"/>
              <w:rPr>
                <w:rFonts w:ascii="Arial" w:hAnsi="Arial" w:cs="Arial"/>
                <w:bCs/>
                <w:sz w:val="20"/>
                <w:szCs w:val="20"/>
                <w:lang w:val="en-ZA"/>
              </w:rPr>
            </w:pPr>
            <w:r w:rsidRPr="00215E17">
              <w:rPr>
                <w:rFonts w:ascii="Arial" w:hAnsi="Arial" w:cs="Arial"/>
                <w:bCs/>
                <w:sz w:val="20"/>
                <w:szCs w:val="20"/>
                <w:lang w:val="en-ZA"/>
              </w:rPr>
              <w:lastRenderedPageBreak/>
              <w:t xml:space="preserve">Have </w:t>
            </w:r>
            <w:r w:rsidR="003C7BE8" w:rsidRPr="00215E17">
              <w:rPr>
                <w:rFonts w:ascii="Arial" w:hAnsi="Arial" w:cs="Arial"/>
                <w:bCs/>
                <w:sz w:val="20"/>
                <w:szCs w:val="20"/>
                <w:lang w:val="en-ZA"/>
              </w:rPr>
              <w:t>a</w:t>
            </w:r>
            <w:r w:rsidRPr="00215E17">
              <w:rPr>
                <w:rFonts w:ascii="Arial" w:hAnsi="Arial" w:cs="Arial"/>
                <w:bCs/>
                <w:sz w:val="20"/>
                <w:szCs w:val="20"/>
                <w:lang w:val="en-ZA"/>
              </w:rPr>
              <w:t xml:space="preserve"> </w:t>
            </w:r>
            <w:r w:rsidR="003C7BE8" w:rsidRPr="00215E17">
              <w:rPr>
                <w:rFonts w:ascii="Arial" w:hAnsi="Arial" w:cs="Arial"/>
                <w:bCs/>
                <w:sz w:val="20"/>
                <w:szCs w:val="20"/>
                <w:lang w:val="en-ZA"/>
              </w:rPr>
              <w:t xml:space="preserve">basic </w:t>
            </w:r>
            <w:r w:rsidRPr="00215E17">
              <w:rPr>
                <w:rFonts w:ascii="Arial" w:hAnsi="Arial" w:cs="Arial"/>
                <w:bCs/>
                <w:sz w:val="20"/>
                <w:szCs w:val="20"/>
                <w:lang w:val="en-ZA"/>
              </w:rPr>
              <w:t xml:space="preserve">understanding of </w:t>
            </w:r>
            <w:r w:rsidR="003C7BE8" w:rsidRPr="00215E17">
              <w:rPr>
                <w:rFonts w:ascii="Arial" w:hAnsi="Arial" w:cs="Arial"/>
                <w:bCs/>
                <w:sz w:val="20"/>
                <w:szCs w:val="20"/>
                <w:lang w:val="en-ZA"/>
              </w:rPr>
              <w:t xml:space="preserve">attitude </w:t>
            </w:r>
            <w:r w:rsidRPr="00215E17">
              <w:rPr>
                <w:rFonts w:ascii="Arial" w:hAnsi="Arial" w:cs="Arial"/>
                <w:bCs/>
                <w:sz w:val="20"/>
                <w:szCs w:val="20"/>
                <w:lang w:val="en-ZA"/>
              </w:rPr>
              <w:t xml:space="preserve">measurement principles </w:t>
            </w:r>
            <w:r w:rsidR="006C5618" w:rsidRPr="00215E17">
              <w:rPr>
                <w:rFonts w:ascii="Arial" w:hAnsi="Arial" w:cs="Arial"/>
                <w:bCs/>
                <w:sz w:val="20"/>
                <w:szCs w:val="20"/>
                <w:lang w:val="en-ZA"/>
              </w:rPr>
              <w:t>and the sensors used as well as satellite attitude control actuators.</w:t>
            </w:r>
          </w:p>
        </w:tc>
        <w:tc>
          <w:tcPr>
            <w:tcW w:w="2531" w:type="pct"/>
            <w:gridSpan w:val="4"/>
            <w:tcBorders>
              <w:top w:val="single" w:sz="8" w:space="0" w:color="000000"/>
              <w:left w:val="single" w:sz="8" w:space="0" w:color="000000"/>
              <w:bottom w:val="single" w:sz="8" w:space="0" w:color="000000"/>
              <w:right w:val="single" w:sz="8" w:space="0" w:color="000000"/>
            </w:tcBorders>
            <w:shd w:val="clear" w:color="auto" w:fill="auto"/>
          </w:tcPr>
          <w:p w14:paraId="21D9CE49" w14:textId="77777777" w:rsidR="001654B5" w:rsidRPr="00215E17" w:rsidRDefault="009871BD" w:rsidP="00192395">
            <w:pPr>
              <w:pStyle w:val="NoSpacing"/>
              <w:numPr>
                <w:ilvl w:val="0"/>
                <w:numId w:val="11"/>
              </w:numPr>
              <w:spacing w:before="120" w:after="120"/>
              <w:jc w:val="both"/>
              <w:rPr>
                <w:rFonts w:ascii="Arial" w:hAnsi="Arial" w:cs="Arial"/>
                <w:bCs/>
                <w:sz w:val="20"/>
                <w:szCs w:val="20"/>
                <w:lang w:val="en-ZA"/>
              </w:rPr>
            </w:pPr>
            <w:r w:rsidRPr="00215E17">
              <w:rPr>
                <w:rFonts w:ascii="Arial" w:hAnsi="Arial" w:cs="Arial"/>
                <w:bCs/>
                <w:sz w:val="20"/>
                <w:szCs w:val="20"/>
                <w:lang w:val="en-ZA"/>
              </w:rPr>
              <w:t>Understand the complexities of attitude measurements principles and the sensors used.</w:t>
            </w:r>
          </w:p>
          <w:p w14:paraId="3BCB7BB8" w14:textId="77777777" w:rsidR="009871BD" w:rsidRPr="00215E17" w:rsidRDefault="009871BD" w:rsidP="00192395">
            <w:pPr>
              <w:pStyle w:val="NoSpacing"/>
              <w:numPr>
                <w:ilvl w:val="0"/>
                <w:numId w:val="11"/>
              </w:numPr>
              <w:spacing w:before="120" w:after="120"/>
              <w:jc w:val="both"/>
              <w:rPr>
                <w:rFonts w:ascii="Arial" w:hAnsi="Arial" w:cs="Arial"/>
                <w:bCs/>
                <w:sz w:val="20"/>
                <w:szCs w:val="20"/>
                <w:lang w:val="en-ZA"/>
              </w:rPr>
            </w:pPr>
            <w:r w:rsidRPr="00215E17">
              <w:rPr>
                <w:rFonts w:ascii="Arial" w:hAnsi="Arial" w:cs="Arial"/>
                <w:bCs/>
                <w:sz w:val="20"/>
                <w:szCs w:val="20"/>
                <w:lang w:val="en-ZA"/>
              </w:rPr>
              <w:t>Understand the complexities of satellite attitude control actuators.</w:t>
            </w:r>
          </w:p>
          <w:p w14:paraId="08561A56" w14:textId="77777777" w:rsidR="009871BD" w:rsidRPr="00215E17" w:rsidRDefault="009871BD" w:rsidP="00192395">
            <w:pPr>
              <w:pStyle w:val="NoSpacing"/>
              <w:numPr>
                <w:ilvl w:val="0"/>
                <w:numId w:val="11"/>
              </w:numPr>
              <w:spacing w:before="120" w:after="120"/>
              <w:jc w:val="both"/>
              <w:rPr>
                <w:rFonts w:ascii="Arial" w:hAnsi="Arial" w:cs="Arial"/>
                <w:bCs/>
                <w:sz w:val="20"/>
                <w:szCs w:val="20"/>
                <w:lang w:val="en-ZA"/>
              </w:rPr>
            </w:pPr>
            <w:r w:rsidRPr="00215E17">
              <w:rPr>
                <w:rFonts w:ascii="Arial" w:hAnsi="Arial" w:cs="Arial"/>
                <w:bCs/>
                <w:sz w:val="20"/>
                <w:szCs w:val="20"/>
                <w:lang w:val="en-ZA"/>
              </w:rPr>
              <w:t>Present the information coherently.</w:t>
            </w:r>
          </w:p>
        </w:tc>
      </w:tr>
      <w:tr w:rsidR="001654B5" w:rsidRPr="00B13A08" w14:paraId="32F14B39" w14:textId="77777777" w:rsidTr="00B13A08">
        <w:trPr>
          <w:cantSplit/>
        </w:trPr>
        <w:tc>
          <w:tcPr>
            <w:tcW w:w="2469" w:type="pct"/>
            <w:gridSpan w:val="2"/>
            <w:tcBorders>
              <w:top w:val="single" w:sz="8" w:space="0" w:color="000000"/>
              <w:left w:val="single" w:sz="8" w:space="0" w:color="000000"/>
              <w:bottom w:val="single" w:sz="8" w:space="0" w:color="000000"/>
              <w:right w:val="single" w:sz="8" w:space="0" w:color="000000"/>
            </w:tcBorders>
            <w:shd w:val="clear" w:color="auto" w:fill="auto"/>
          </w:tcPr>
          <w:p w14:paraId="457E0A3F" w14:textId="77777777" w:rsidR="001654B5" w:rsidRPr="00215E17" w:rsidRDefault="00C821E1" w:rsidP="00121316">
            <w:pPr>
              <w:pStyle w:val="NoSpacing"/>
              <w:numPr>
                <w:ilvl w:val="0"/>
                <w:numId w:val="5"/>
              </w:numPr>
              <w:spacing w:before="120" w:after="120"/>
              <w:jc w:val="both"/>
              <w:rPr>
                <w:rFonts w:ascii="Arial" w:hAnsi="Arial" w:cs="Arial"/>
                <w:bCs/>
                <w:sz w:val="20"/>
                <w:szCs w:val="20"/>
                <w:lang w:val="en-ZA"/>
              </w:rPr>
            </w:pPr>
            <w:r w:rsidRPr="00215E17">
              <w:rPr>
                <w:rFonts w:ascii="Arial" w:hAnsi="Arial" w:cs="Arial"/>
                <w:bCs/>
                <w:sz w:val="20"/>
                <w:szCs w:val="20"/>
                <w:lang w:val="en-ZA"/>
              </w:rPr>
              <w:t>Be able to a</w:t>
            </w:r>
            <w:r w:rsidR="00B13A08" w:rsidRPr="00215E17">
              <w:rPr>
                <w:rFonts w:ascii="Arial" w:hAnsi="Arial" w:cs="Arial"/>
                <w:bCs/>
                <w:sz w:val="20"/>
                <w:szCs w:val="20"/>
                <w:lang w:val="en-ZA"/>
              </w:rPr>
              <w:t>nalyse mechanical load</w:t>
            </w:r>
            <w:r w:rsidR="00121316">
              <w:rPr>
                <w:rFonts w:ascii="Arial" w:hAnsi="Arial" w:cs="Arial"/>
                <w:bCs/>
                <w:sz w:val="20"/>
                <w:szCs w:val="20"/>
                <w:lang w:val="en-ZA"/>
              </w:rPr>
              <w:t xml:space="preserve"> (thermal, thermal vacuum, </w:t>
            </w:r>
            <w:r w:rsidR="007C4EB0" w:rsidRPr="00215E17">
              <w:rPr>
                <w:rFonts w:ascii="Arial" w:hAnsi="Arial" w:cs="Arial"/>
                <w:bCs/>
                <w:sz w:val="20"/>
                <w:szCs w:val="20"/>
                <w:lang w:val="en-ZA"/>
              </w:rPr>
              <w:t>vibration and acoustic)</w:t>
            </w:r>
            <w:r w:rsidR="00121316">
              <w:rPr>
                <w:rFonts w:ascii="Arial" w:hAnsi="Arial" w:cs="Arial"/>
                <w:bCs/>
                <w:sz w:val="20"/>
                <w:szCs w:val="20"/>
                <w:lang w:val="en-ZA"/>
              </w:rPr>
              <w:t>.</w:t>
            </w:r>
          </w:p>
        </w:tc>
        <w:tc>
          <w:tcPr>
            <w:tcW w:w="2531" w:type="pct"/>
            <w:gridSpan w:val="4"/>
            <w:tcBorders>
              <w:top w:val="single" w:sz="8" w:space="0" w:color="000000"/>
              <w:left w:val="single" w:sz="8" w:space="0" w:color="000000"/>
              <w:bottom w:val="single" w:sz="8" w:space="0" w:color="000000"/>
              <w:right w:val="single" w:sz="8" w:space="0" w:color="000000"/>
            </w:tcBorders>
            <w:shd w:val="clear" w:color="auto" w:fill="auto"/>
          </w:tcPr>
          <w:p w14:paraId="0F5BDA5F" w14:textId="77777777" w:rsidR="001654B5" w:rsidRPr="00215E17" w:rsidRDefault="00192395" w:rsidP="00192395">
            <w:pPr>
              <w:pStyle w:val="NoSpacing"/>
              <w:numPr>
                <w:ilvl w:val="0"/>
                <w:numId w:val="12"/>
              </w:numPr>
              <w:spacing w:before="120" w:after="120"/>
              <w:jc w:val="both"/>
              <w:rPr>
                <w:rFonts w:ascii="Arial" w:hAnsi="Arial" w:cs="Arial"/>
                <w:bCs/>
                <w:sz w:val="20"/>
                <w:szCs w:val="20"/>
                <w:lang w:val="en-ZA"/>
              </w:rPr>
            </w:pPr>
            <w:r w:rsidRPr="00215E17">
              <w:rPr>
                <w:rFonts w:ascii="Arial" w:hAnsi="Arial" w:cs="Arial"/>
                <w:bCs/>
                <w:sz w:val="20"/>
                <w:szCs w:val="20"/>
                <w:lang w:val="en-ZA"/>
              </w:rPr>
              <w:t xml:space="preserve">Understand the complexities that the mechanical loads </w:t>
            </w:r>
            <w:r w:rsidRPr="00D16D03">
              <w:rPr>
                <w:rFonts w:ascii="Arial" w:hAnsi="Arial" w:cs="Arial"/>
                <w:bCs/>
                <w:noProof/>
                <w:sz w:val="20"/>
                <w:szCs w:val="20"/>
                <w:lang w:val="en-ZA"/>
              </w:rPr>
              <w:t>impose</w:t>
            </w:r>
            <w:r w:rsidR="00D16D03">
              <w:rPr>
                <w:rFonts w:ascii="Arial" w:hAnsi="Arial" w:cs="Arial"/>
                <w:bCs/>
                <w:noProof/>
                <w:sz w:val="20"/>
                <w:szCs w:val="20"/>
                <w:lang w:val="en-ZA"/>
              </w:rPr>
              <w:t>d</w:t>
            </w:r>
            <w:r w:rsidRPr="00215E17">
              <w:rPr>
                <w:rFonts w:ascii="Arial" w:hAnsi="Arial" w:cs="Arial"/>
                <w:bCs/>
                <w:sz w:val="20"/>
                <w:szCs w:val="20"/>
                <w:lang w:val="en-ZA"/>
              </w:rPr>
              <w:t xml:space="preserve"> on the system.</w:t>
            </w:r>
          </w:p>
          <w:p w14:paraId="51D52CED" w14:textId="77777777" w:rsidR="00192395" w:rsidRPr="00215E17" w:rsidRDefault="00192395" w:rsidP="00192395">
            <w:pPr>
              <w:pStyle w:val="NoSpacing"/>
              <w:numPr>
                <w:ilvl w:val="0"/>
                <w:numId w:val="12"/>
              </w:numPr>
              <w:spacing w:before="120" w:after="120"/>
              <w:jc w:val="both"/>
              <w:rPr>
                <w:rFonts w:ascii="Arial" w:hAnsi="Arial" w:cs="Arial"/>
                <w:bCs/>
                <w:sz w:val="20"/>
                <w:szCs w:val="20"/>
                <w:lang w:val="en-ZA"/>
              </w:rPr>
            </w:pPr>
            <w:r w:rsidRPr="00215E17">
              <w:rPr>
                <w:rFonts w:ascii="Arial" w:hAnsi="Arial" w:cs="Arial"/>
                <w:bCs/>
                <w:sz w:val="20"/>
                <w:szCs w:val="20"/>
                <w:lang w:val="en-ZA"/>
              </w:rPr>
              <w:t>Apply techniques to analyse mechanical load.</w:t>
            </w:r>
          </w:p>
          <w:p w14:paraId="7A2965B2" w14:textId="77777777" w:rsidR="00192395" w:rsidRPr="00215E17" w:rsidRDefault="00192395" w:rsidP="00192395">
            <w:pPr>
              <w:pStyle w:val="NoSpacing"/>
              <w:numPr>
                <w:ilvl w:val="0"/>
                <w:numId w:val="12"/>
              </w:numPr>
              <w:spacing w:before="120" w:after="120"/>
              <w:jc w:val="both"/>
              <w:rPr>
                <w:rFonts w:ascii="Arial" w:hAnsi="Arial" w:cs="Arial"/>
                <w:bCs/>
                <w:sz w:val="20"/>
                <w:szCs w:val="20"/>
                <w:lang w:val="en-ZA"/>
              </w:rPr>
            </w:pPr>
            <w:r w:rsidRPr="00215E17">
              <w:rPr>
                <w:rFonts w:ascii="Arial" w:hAnsi="Arial" w:cs="Arial"/>
                <w:bCs/>
                <w:sz w:val="20"/>
                <w:szCs w:val="20"/>
                <w:lang w:val="en-ZA"/>
              </w:rPr>
              <w:t>Understand thermal concepts, its effects and thermal vacuum testing.</w:t>
            </w:r>
          </w:p>
          <w:p w14:paraId="212F698F" w14:textId="77777777" w:rsidR="00192395" w:rsidRPr="00215E17" w:rsidRDefault="00192395" w:rsidP="00192395">
            <w:pPr>
              <w:pStyle w:val="NoSpacing"/>
              <w:numPr>
                <w:ilvl w:val="0"/>
                <w:numId w:val="12"/>
              </w:numPr>
              <w:spacing w:before="120" w:after="120"/>
              <w:jc w:val="both"/>
              <w:rPr>
                <w:rFonts w:ascii="Arial" w:hAnsi="Arial" w:cs="Arial"/>
                <w:bCs/>
                <w:sz w:val="20"/>
                <w:szCs w:val="20"/>
                <w:lang w:val="en-ZA"/>
              </w:rPr>
            </w:pPr>
            <w:r w:rsidRPr="00215E17">
              <w:rPr>
                <w:rFonts w:ascii="Arial" w:hAnsi="Arial" w:cs="Arial"/>
                <w:bCs/>
                <w:sz w:val="20"/>
                <w:szCs w:val="20"/>
                <w:lang w:val="en-ZA"/>
              </w:rPr>
              <w:t>Understand mechanical vibration, its effects and acoustics.</w:t>
            </w:r>
          </w:p>
        </w:tc>
      </w:tr>
      <w:tr w:rsidR="001654B5" w:rsidRPr="00B13A08" w14:paraId="19B8BCF2" w14:textId="77777777" w:rsidTr="00B13A08">
        <w:trPr>
          <w:cantSplit/>
        </w:trPr>
        <w:tc>
          <w:tcPr>
            <w:tcW w:w="2469" w:type="pct"/>
            <w:gridSpan w:val="2"/>
            <w:tcBorders>
              <w:top w:val="single" w:sz="8" w:space="0" w:color="000000"/>
              <w:left w:val="single" w:sz="8" w:space="0" w:color="000000"/>
              <w:bottom w:val="single" w:sz="8" w:space="0" w:color="000000"/>
              <w:right w:val="single" w:sz="8" w:space="0" w:color="000000"/>
            </w:tcBorders>
            <w:shd w:val="clear" w:color="auto" w:fill="auto"/>
          </w:tcPr>
          <w:p w14:paraId="6DDF8CFD" w14:textId="77777777" w:rsidR="001654B5" w:rsidRPr="00215E17" w:rsidRDefault="003C7BE8" w:rsidP="00192395">
            <w:pPr>
              <w:pStyle w:val="NoSpacing"/>
              <w:numPr>
                <w:ilvl w:val="0"/>
                <w:numId w:val="5"/>
              </w:numPr>
              <w:spacing w:before="120" w:after="120"/>
              <w:jc w:val="both"/>
              <w:rPr>
                <w:rFonts w:ascii="Arial" w:hAnsi="Arial" w:cs="Arial"/>
                <w:bCs/>
                <w:sz w:val="20"/>
                <w:szCs w:val="20"/>
                <w:lang w:val="en-ZA"/>
              </w:rPr>
            </w:pPr>
            <w:r w:rsidRPr="00215E17">
              <w:rPr>
                <w:rFonts w:ascii="Arial" w:hAnsi="Arial" w:cs="Arial"/>
                <w:bCs/>
                <w:sz w:val="20"/>
                <w:szCs w:val="20"/>
                <w:lang w:val="en-ZA"/>
              </w:rPr>
              <w:t>Conduct a r</w:t>
            </w:r>
            <w:r w:rsidR="00B13A08" w:rsidRPr="00215E17">
              <w:rPr>
                <w:rFonts w:ascii="Arial" w:hAnsi="Arial" w:cs="Arial"/>
                <w:bCs/>
                <w:sz w:val="20"/>
                <w:szCs w:val="20"/>
                <w:lang w:val="en-ZA"/>
              </w:rPr>
              <w:t>eliability analysis and FMEA analysis</w:t>
            </w:r>
          </w:p>
        </w:tc>
        <w:tc>
          <w:tcPr>
            <w:tcW w:w="2531" w:type="pct"/>
            <w:gridSpan w:val="4"/>
            <w:tcBorders>
              <w:top w:val="single" w:sz="8" w:space="0" w:color="000000"/>
              <w:left w:val="single" w:sz="8" w:space="0" w:color="000000"/>
              <w:bottom w:val="single" w:sz="8" w:space="0" w:color="000000"/>
              <w:right w:val="single" w:sz="8" w:space="0" w:color="000000"/>
            </w:tcBorders>
            <w:shd w:val="clear" w:color="auto" w:fill="auto"/>
          </w:tcPr>
          <w:p w14:paraId="3430CA76" w14:textId="77777777" w:rsidR="00520EC4" w:rsidRPr="00215E17" w:rsidRDefault="00520EC4" w:rsidP="00520EC4">
            <w:pPr>
              <w:pStyle w:val="NoSpacing"/>
              <w:numPr>
                <w:ilvl w:val="0"/>
                <w:numId w:val="14"/>
              </w:numPr>
              <w:spacing w:before="120" w:after="120"/>
              <w:jc w:val="both"/>
              <w:rPr>
                <w:rFonts w:ascii="Arial" w:hAnsi="Arial" w:cs="Arial"/>
                <w:bCs/>
                <w:sz w:val="20"/>
                <w:szCs w:val="20"/>
                <w:lang w:val="en-ZA"/>
              </w:rPr>
            </w:pPr>
            <w:r w:rsidRPr="00215E17">
              <w:rPr>
                <w:rFonts w:ascii="Arial" w:hAnsi="Arial" w:cs="Arial"/>
                <w:bCs/>
                <w:sz w:val="20"/>
                <w:szCs w:val="20"/>
                <w:lang w:val="en-ZA"/>
              </w:rPr>
              <w:t>Identify a range of relevant and reputable resources for further information including textbooks and journal articles.</w:t>
            </w:r>
          </w:p>
          <w:p w14:paraId="4ED3D0C8" w14:textId="77777777" w:rsidR="00192395" w:rsidRPr="00215E17" w:rsidRDefault="00192395" w:rsidP="00520EC4">
            <w:pPr>
              <w:pStyle w:val="NoSpacing"/>
              <w:numPr>
                <w:ilvl w:val="0"/>
                <w:numId w:val="14"/>
              </w:numPr>
              <w:spacing w:before="120" w:after="120"/>
              <w:jc w:val="both"/>
              <w:rPr>
                <w:rFonts w:ascii="Arial" w:hAnsi="Arial" w:cs="Arial"/>
                <w:bCs/>
                <w:sz w:val="20"/>
                <w:szCs w:val="20"/>
                <w:lang w:val="en-ZA"/>
              </w:rPr>
            </w:pPr>
            <w:r w:rsidRPr="00215E17">
              <w:rPr>
                <w:rFonts w:ascii="Arial" w:hAnsi="Arial" w:cs="Arial"/>
                <w:bCs/>
                <w:sz w:val="20"/>
                <w:szCs w:val="20"/>
                <w:lang w:val="en-ZA"/>
              </w:rPr>
              <w:t>Understand the theor</w:t>
            </w:r>
            <w:r w:rsidR="00520EC4" w:rsidRPr="00215E17">
              <w:rPr>
                <w:rFonts w:ascii="Arial" w:hAnsi="Arial" w:cs="Arial"/>
                <w:bCs/>
                <w:sz w:val="20"/>
                <w:szCs w:val="20"/>
                <w:lang w:val="en-ZA"/>
              </w:rPr>
              <w:t>ies on reliability and FMEA.</w:t>
            </w:r>
          </w:p>
          <w:p w14:paraId="2EFD602D" w14:textId="77777777" w:rsidR="001654B5" w:rsidRPr="00215E17" w:rsidRDefault="00192395" w:rsidP="00520EC4">
            <w:pPr>
              <w:pStyle w:val="NoSpacing"/>
              <w:numPr>
                <w:ilvl w:val="0"/>
                <w:numId w:val="14"/>
              </w:numPr>
              <w:spacing w:before="120" w:after="120"/>
              <w:jc w:val="both"/>
              <w:rPr>
                <w:rFonts w:ascii="Arial" w:hAnsi="Arial" w:cs="Arial"/>
                <w:bCs/>
                <w:sz w:val="20"/>
                <w:szCs w:val="20"/>
                <w:lang w:val="en-ZA"/>
              </w:rPr>
            </w:pPr>
            <w:r w:rsidRPr="00215E17">
              <w:rPr>
                <w:rFonts w:ascii="Arial" w:hAnsi="Arial" w:cs="Arial"/>
                <w:bCs/>
                <w:sz w:val="20"/>
                <w:szCs w:val="20"/>
                <w:lang w:val="en-ZA"/>
              </w:rPr>
              <w:t>Critically review information gathered on reliability and FMEA.</w:t>
            </w:r>
          </w:p>
          <w:p w14:paraId="495F57D1" w14:textId="77777777" w:rsidR="00192395" w:rsidRPr="00215E17" w:rsidRDefault="00192395" w:rsidP="00520EC4">
            <w:pPr>
              <w:pStyle w:val="NoSpacing"/>
              <w:numPr>
                <w:ilvl w:val="0"/>
                <w:numId w:val="14"/>
              </w:numPr>
              <w:spacing w:before="120" w:after="120"/>
              <w:jc w:val="both"/>
              <w:rPr>
                <w:rFonts w:ascii="Arial" w:hAnsi="Arial" w:cs="Arial"/>
                <w:bCs/>
                <w:sz w:val="20"/>
                <w:szCs w:val="20"/>
                <w:lang w:val="en-ZA"/>
              </w:rPr>
            </w:pPr>
            <w:r w:rsidRPr="00215E17">
              <w:rPr>
                <w:rFonts w:ascii="Arial" w:hAnsi="Arial" w:cs="Arial"/>
                <w:bCs/>
                <w:sz w:val="20"/>
                <w:szCs w:val="20"/>
                <w:lang w:val="en-ZA"/>
              </w:rPr>
              <w:t>Conduct a reliability analysis</w:t>
            </w:r>
            <w:r w:rsidR="00520EC4" w:rsidRPr="00215E17">
              <w:rPr>
                <w:rFonts w:ascii="Arial" w:hAnsi="Arial" w:cs="Arial"/>
                <w:bCs/>
                <w:sz w:val="20"/>
                <w:szCs w:val="20"/>
                <w:lang w:val="en-ZA"/>
              </w:rPr>
              <w:t xml:space="preserve"> reflecting critically on the methods used.</w:t>
            </w:r>
          </w:p>
          <w:p w14:paraId="69B8D2FA" w14:textId="77777777" w:rsidR="00192395" w:rsidRPr="00215E17" w:rsidRDefault="00192395" w:rsidP="00520EC4">
            <w:pPr>
              <w:pStyle w:val="NoSpacing"/>
              <w:numPr>
                <w:ilvl w:val="0"/>
                <w:numId w:val="14"/>
              </w:numPr>
              <w:spacing w:before="120" w:after="120"/>
              <w:jc w:val="both"/>
              <w:rPr>
                <w:rFonts w:ascii="Arial" w:hAnsi="Arial" w:cs="Arial"/>
                <w:bCs/>
                <w:sz w:val="20"/>
                <w:szCs w:val="20"/>
                <w:lang w:val="en-ZA"/>
              </w:rPr>
            </w:pPr>
            <w:r w:rsidRPr="00215E17">
              <w:rPr>
                <w:rFonts w:ascii="Arial" w:hAnsi="Arial" w:cs="Arial"/>
                <w:bCs/>
                <w:sz w:val="20"/>
                <w:szCs w:val="20"/>
                <w:lang w:val="en-ZA"/>
              </w:rPr>
              <w:t>Conduct a FMEA analysis</w:t>
            </w:r>
            <w:r w:rsidR="00520EC4" w:rsidRPr="00215E17">
              <w:rPr>
                <w:rFonts w:ascii="Arial" w:hAnsi="Arial" w:cs="Arial"/>
                <w:bCs/>
                <w:sz w:val="20"/>
                <w:szCs w:val="20"/>
                <w:lang w:val="en-ZA"/>
              </w:rPr>
              <w:t xml:space="preserve"> reflecting critically on the methods used.</w:t>
            </w:r>
          </w:p>
          <w:p w14:paraId="7282A9CB" w14:textId="77777777" w:rsidR="00520EC4" w:rsidRPr="00215E17" w:rsidRDefault="00520EC4" w:rsidP="00520EC4">
            <w:pPr>
              <w:pStyle w:val="NoSpacing"/>
              <w:numPr>
                <w:ilvl w:val="0"/>
                <w:numId w:val="14"/>
              </w:numPr>
              <w:spacing w:before="120" w:after="120"/>
              <w:jc w:val="both"/>
              <w:rPr>
                <w:rFonts w:ascii="Arial" w:hAnsi="Arial" w:cs="Arial"/>
                <w:bCs/>
                <w:sz w:val="20"/>
                <w:szCs w:val="20"/>
                <w:lang w:val="en-ZA"/>
              </w:rPr>
            </w:pPr>
            <w:r w:rsidRPr="00215E17">
              <w:rPr>
                <w:rFonts w:ascii="Arial" w:hAnsi="Arial" w:cs="Arial"/>
                <w:bCs/>
                <w:sz w:val="20"/>
                <w:szCs w:val="20"/>
                <w:lang w:val="en-ZA"/>
              </w:rPr>
              <w:t>Supply evidence for all analytical work.</w:t>
            </w:r>
          </w:p>
        </w:tc>
      </w:tr>
      <w:tr w:rsidR="001654B5" w:rsidRPr="00B13A08" w14:paraId="19BDD3BF" w14:textId="77777777" w:rsidTr="00B13A08">
        <w:trPr>
          <w:cantSplit/>
        </w:trPr>
        <w:tc>
          <w:tcPr>
            <w:tcW w:w="2469" w:type="pct"/>
            <w:gridSpan w:val="2"/>
            <w:tcBorders>
              <w:top w:val="single" w:sz="8" w:space="0" w:color="000000"/>
              <w:left w:val="single" w:sz="8" w:space="0" w:color="000000"/>
              <w:bottom w:val="single" w:sz="8" w:space="0" w:color="000000"/>
              <w:right w:val="single" w:sz="8" w:space="0" w:color="000000"/>
            </w:tcBorders>
            <w:shd w:val="clear" w:color="auto" w:fill="auto"/>
          </w:tcPr>
          <w:p w14:paraId="5F354E7A" w14:textId="77777777" w:rsidR="001654B5" w:rsidRPr="00215E17" w:rsidRDefault="003C7BE8" w:rsidP="00192395">
            <w:pPr>
              <w:pStyle w:val="NoSpacing"/>
              <w:numPr>
                <w:ilvl w:val="0"/>
                <w:numId w:val="5"/>
              </w:numPr>
              <w:spacing w:before="120" w:after="120"/>
              <w:jc w:val="both"/>
              <w:rPr>
                <w:rFonts w:ascii="Arial" w:hAnsi="Arial" w:cs="Arial"/>
                <w:bCs/>
                <w:sz w:val="20"/>
                <w:szCs w:val="20"/>
                <w:lang w:val="en-ZA"/>
              </w:rPr>
            </w:pPr>
            <w:r w:rsidRPr="00215E17">
              <w:rPr>
                <w:rFonts w:ascii="Arial" w:hAnsi="Arial" w:cs="Arial"/>
                <w:bCs/>
                <w:sz w:val="20"/>
                <w:szCs w:val="20"/>
                <w:lang w:val="en-ZA"/>
              </w:rPr>
              <w:t xml:space="preserve">Conduct a </w:t>
            </w:r>
            <w:r w:rsidR="00B13A08" w:rsidRPr="00215E17">
              <w:rPr>
                <w:rFonts w:ascii="Arial" w:hAnsi="Arial" w:cs="Arial"/>
                <w:bCs/>
                <w:sz w:val="20"/>
                <w:szCs w:val="20"/>
                <w:lang w:val="en-ZA"/>
              </w:rPr>
              <w:t xml:space="preserve">FDIR analysis and </w:t>
            </w:r>
            <w:r w:rsidRPr="00215E17">
              <w:rPr>
                <w:rFonts w:ascii="Arial" w:hAnsi="Arial" w:cs="Arial"/>
                <w:bCs/>
                <w:sz w:val="20"/>
                <w:szCs w:val="20"/>
                <w:lang w:val="en-ZA"/>
              </w:rPr>
              <w:t xml:space="preserve">have an understanding of </w:t>
            </w:r>
            <w:r w:rsidR="00B13A08" w:rsidRPr="00215E17">
              <w:rPr>
                <w:rFonts w:ascii="Arial" w:hAnsi="Arial" w:cs="Arial"/>
                <w:bCs/>
                <w:sz w:val="20"/>
                <w:szCs w:val="20"/>
                <w:lang w:val="en-ZA"/>
              </w:rPr>
              <w:t>Software mission safety.</w:t>
            </w:r>
          </w:p>
        </w:tc>
        <w:tc>
          <w:tcPr>
            <w:tcW w:w="2531" w:type="pct"/>
            <w:gridSpan w:val="4"/>
            <w:tcBorders>
              <w:top w:val="single" w:sz="8" w:space="0" w:color="000000"/>
              <w:left w:val="single" w:sz="8" w:space="0" w:color="000000"/>
              <w:bottom w:val="single" w:sz="8" w:space="0" w:color="000000"/>
              <w:right w:val="single" w:sz="8" w:space="0" w:color="000000"/>
            </w:tcBorders>
            <w:shd w:val="clear" w:color="auto" w:fill="auto"/>
          </w:tcPr>
          <w:p w14:paraId="1B1091DD" w14:textId="77777777" w:rsidR="00520EC4" w:rsidRPr="00215E17" w:rsidRDefault="00520EC4" w:rsidP="00520EC4">
            <w:pPr>
              <w:pStyle w:val="NoSpacing"/>
              <w:numPr>
                <w:ilvl w:val="0"/>
                <w:numId w:val="15"/>
              </w:numPr>
              <w:spacing w:before="120" w:after="120"/>
              <w:jc w:val="both"/>
              <w:rPr>
                <w:rFonts w:ascii="Arial" w:hAnsi="Arial" w:cs="Arial"/>
                <w:bCs/>
                <w:sz w:val="20"/>
                <w:szCs w:val="20"/>
                <w:lang w:val="en-ZA"/>
              </w:rPr>
            </w:pPr>
            <w:r w:rsidRPr="00215E17">
              <w:rPr>
                <w:rFonts w:ascii="Arial" w:hAnsi="Arial" w:cs="Arial"/>
                <w:bCs/>
                <w:sz w:val="20"/>
                <w:szCs w:val="20"/>
                <w:lang w:val="en-ZA"/>
              </w:rPr>
              <w:t>Identify a range of relevant and reputable resources for further information including textbooks and journal articles.</w:t>
            </w:r>
          </w:p>
          <w:p w14:paraId="65B88235" w14:textId="77777777" w:rsidR="00520EC4" w:rsidRPr="00215E17" w:rsidRDefault="00520EC4" w:rsidP="00520EC4">
            <w:pPr>
              <w:pStyle w:val="NoSpacing"/>
              <w:numPr>
                <w:ilvl w:val="0"/>
                <w:numId w:val="15"/>
              </w:numPr>
              <w:spacing w:before="120" w:after="120"/>
              <w:jc w:val="both"/>
              <w:rPr>
                <w:rFonts w:ascii="Arial" w:hAnsi="Arial" w:cs="Arial"/>
                <w:bCs/>
                <w:sz w:val="20"/>
                <w:szCs w:val="20"/>
                <w:lang w:val="en-ZA"/>
              </w:rPr>
            </w:pPr>
            <w:r w:rsidRPr="00215E17">
              <w:rPr>
                <w:rFonts w:ascii="Arial" w:hAnsi="Arial" w:cs="Arial"/>
                <w:bCs/>
                <w:sz w:val="20"/>
                <w:szCs w:val="20"/>
                <w:lang w:val="en-ZA"/>
              </w:rPr>
              <w:t>Understand the theories on FDIR and software mission safety.</w:t>
            </w:r>
          </w:p>
          <w:p w14:paraId="72680A8F" w14:textId="77777777" w:rsidR="00520EC4" w:rsidRPr="00215E17" w:rsidRDefault="00520EC4" w:rsidP="00520EC4">
            <w:pPr>
              <w:pStyle w:val="NoSpacing"/>
              <w:numPr>
                <w:ilvl w:val="0"/>
                <w:numId w:val="15"/>
              </w:numPr>
              <w:spacing w:before="120" w:after="120"/>
              <w:jc w:val="both"/>
              <w:rPr>
                <w:rFonts w:ascii="Arial" w:hAnsi="Arial" w:cs="Arial"/>
                <w:bCs/>
                <w:sz w:val="20"/>
                <w:szCs w:val="20"/>
                <w:lang w:val="en-ZA"/>
              </w:rPr>
            </w:pPr>
            <w:r w:rsidRPr="00215E17">
              <w:rPr>
                <w:rFonts w:ascii="Arial" w:hAnsi="Arial" w:cs="Arial"/>
                <w:bCs/>
                <w:sz w:val="20"/>
                <w:szCs w:val="20"/>
                <w:lang w:val="en-ZA"/>
              </w:rPr>
              <w:t>Critically review information gathered on reliability and FDIR.</w:t>
            </w:r>
          </w:p>
          <w:p w14:paraId="1C6A11F4" w14:textId="77777777" w:rsidR="00520EC4" w:rsidRPr="00215E17" w:rsidRDefault="00520EC4" w:rsidP="00520EC4">
            <w:pPr>
              <w:pStyle w:val="NoSpacing"/>
              <w:numPr>
                <w:ilvl w:val="0"/>
                <w:numId w:val="15"/>
              </w:numPr>
              <w:spacing w:before="120" w:after="120"/>
              <w:jc w:val="both"/>
              <w:rPr>
                <w:rFonts w:ascii="Arial" w:hAnsi="Arial" w:cs="Arial"/>
                <w:bCs/>
                <w:sz w:val="20"/>
                <w:szCs w:val="20"/>
                <w:lang w:val="en-ZA"/>
              </w:rPr>
            </w:pPr>
            <w:r w:rsidRPr="00215E17">
              <w:rPr>
                <w:rFonts w:ascii="Arial" w:hAnsi="Arial" w:cs="Arial"/>
                <w:bCs/>
                <w:sz w:val="20"/>
                <w:szCs w:val="20"/>
                <w:lang w:val="en-ZA"/>
              </w:rPr>
              <w:t>Conduct a FDIR analysis reflecting critically on the methods used.</w:t>
            </w:r>
          </w:p>
          <w:p w14:paraId="2C3F76D0" w14:textId="77777777" w:rsidR="001654B5" w:rsidRPr="00215E17" w:rsidRDefault="001654B5" w:rsidP="00192395">
            <w:pPr>
              <w:pStyle w:val="NoSpacing"/>
              <w:spacing w:before="120" w:after="120"/>
              <w:jc w:val="both"/>
              <w:rPr>
                <w:rFonts w:ascii="Arial" w:hAnsi="Arial" w:cs="Arial"/>
                <w:bCs/>
                <w:sz w:val="20"/>
                <w:szCs w:val="20"/>
                <w:lang w:val="en-ZA"/>
              </w:rPr>
            </w:pPr>
          </w:p>
        </w:tc>
      </w:tr>
      <w:tr w:rsidR="005C1BBC" w:rsidRPr="00B13A08" w14:paraId="4122AA3C" w14:textId="77777777" w:rsidTr="00A07810">
        <w:trPr>
          <w:cantSplit/>
        </w:trPr>
        <w:tc>
          <w:tcPr>
            <w:tcW w:w="5000" w:type="pct"/>
            <w:gridSpan w:val="6"/>
            <w:shd w:val="clear" w:color="auto" w:fill="DBE5F1"/>
            <w:vAlign w:val="center"/>
          </w:tcPr>
          <w:p w14:paraId="2270F31F" w14:textId="77777777" w:rsidR="005C1BBC" w:rsidRPr="00B13A08" w:rsidRDefault="005C1BBC" w:rsidP="009869B5">
            <w:pPr>
              <w:pStyle w:val="NoSpacing"/>
              <w:jc w:val="center"/>
              <w:rPr>
                <w:rFonts w:ascii="Arial" w:hAnsi="Arial" w:cs="Arial"/>
                <w:b/>
                <w:bCs/>
                <w:lang w:val="en-ZA"/>
              </w:rPr>
            </w:pPr>
            <w:r w:rsidRPr="00B13A08">
              <w:rPr>
                <w:rFonts w:ascii="Arial" w:hAnsi="Arial" w:cs="Arial"/>
                <w:b/>
                <w:bCs/>
                <w:lang w:val="en-ZA"/>
              </w:rPr>
              <w:t>Prescribed books</w:t>
            </w:r>
          </w:p>
          <w:p w14:paraId="622BB098" w14:textId="77777777" w:rsidR="00C03449" w:rsidRPr="00B13A08" w:rsidRDefault="00C03449" w:rsidP="009869B5">
            <w:pPr>
              <w:pStyle w:val="NoSpacing"/>
              <w:jc w:val="center"/>
              <w:rPr>
                <w:rFonts w:ascii="Arial" w:hAnsi="Arial" w:cs="Arial"/>
                <w:b/>
                <w:bCs/>
                <w:color w:val="0000CC"/>
                <w:sz w:val="16"/>
                <w:szCs w:val="16"/>
                <w:lang w:val="en-ZA"/>
              </w:rPr>
            </w:pPr>
            <w:r w:rsidRPr="00B13A08">
              <w:rPr>
                <w:rFonts w:ascii="Arial" w:hAnsi="Arial" w:cs="Arial"/>
                <w:b/>
                <w:bCs/>
                <w:color w:val="0000CC"/>
                <w:sz w:val="16"/>
                <w:szCs w:val="16"/>
                <w:lang w:val="en-ZA"/>
              </w:rPr>
              <w:t>Include a short list of prescribed books</w:t>
            </w:r>
            <w:r w:rsidR="001654B5" w:rsidRPr="00B13A08">
              <w:rPr>
                <w:rFonts w:ascii="Arial" w:hAnsi="Arial" w:cs="Arial"/>
                <w:b/>
                <w:bCs/>
                <w:color w:val="0000CC"/>
                <w:sz w:val="16"/>
                <w:szCs w:val="16"/>
                <w:lang w:val="en-ZA"/>
              </w:rPr>
              <w:t>/reading material</w:t>
            </w:r>
            <w:r w:rsidRPr="00B13A08">
              <w:rPr>
                <w:rFonts w:ascii="Arial" w:hAnsi="Arial" w:cs="Arial"/>
                <w:b/>
                <w:bCs/>
                <w:color w:val="0000CC"/>
                <w:sz w:val="16"/>
                <w:szCs w:val="16"/>
                <w:lang w:val="en-ZA"/>
              </w:rPr>
              <w:t>.  Use the Harvard referencing system for this purpose.</w:t>
            </w:r>
            <w:r w:rsidR="001654B5" w:rsidRPr="00B13A08">
              <w:rPr>
                <w:rFonts w:ascii="Arial" w:hAnsi="Arial" w:cs="Arial"/>
                <w:b/>
                <w:bCs/>
                <w:color w:val="0000CC"/>
                <w:sz w:val="16"/>
                <w:szCs w:val="16"/>
                <w:lang w:val="en-ZA"/>
              </w:rPr>
              <w:t xml:space="preserve">  Use the latest editions of these publications.l</w:t>
            </w:r>
          </w:p>
        </w:tc>
      </w:tr>
      <w:tr w:rsidR="005C1BBC" w:rsidRPr="00B13A08" w14:paraId="34B40D06" w14:textId="77777777" w:rsidTr="00A07810">
        <w:trPr>
          <w:cantSplit/>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69E992AA" w14:textId="77777777" w:rsidR="00B13A08" w:rsidRPr="00215E17" w:rsidRDefault="00B13A08" w:rsidP="00B13A08">
            <w:pPr>
              <w:shd w:val="clear" w:color="auto" w:fill="FFFFFF"/>
              <w:spacing w:after="0" w:line="240" w:lineRule="auto"/>
              <w:textAlignment w:val="baseline"/>
              <w:rPr>
                <w:rFonts w:ascii="Arial" w:eastAsia="Times New Roman" w:hAnsi="Arial" w:cs="Arial"/>
                <w:color w:val="000000" w:themeColor="text1"/>
                <w:sz w:val="20"/>
                <w:szCs w:val="20"/>
                <w:bdr w:val="none" w:sz="0" w:space="0" w:color="auto" w:frame="1"/>
                <w:lang w:val="en-ZA" w:eastAsia="en-ZA"/>
              </w:rPr>
            </w:pPr>
            <w:proofErr w:type="spellStart"/>
            <w:r w:rsidRPr="00215E17">
              <w:rPr>
                <w:rFonts w:ascii="Arial" w:eastAsia="Times" w:hAnsi="Arial" w:cs="Arial"/>
                <w:bCs/>
                <w:color w:val="000000" w:themeColor="text1"/>
                <w:sz w:val="20"/>
                <w:szCs w:val="20"/>
                <w:lang w:val="en-GB"/>
              </w:rPr>
              <w:t>P</w:t>
            </w:r>
            <w:r w:rsidRPr="00215E17">
              <w:rPr>
                <w:rFonts w:ascii="Arial" w:eastAsia="Times" w:hAnsi="Arial" w:cs="Arial"/>
                <w:color w:val="000000" w:themeColor="text1"/>
                <w:sz w:val="20"/>
                <w:szCs w:val="20"/>
                <w:shd w:val="clear" w:color="auto" w:fill="FFFFFF"/>
                <w:lang w:val="en-GB"/>
              </w:rPr>
              <w:t>rölss</w:t>
            </w:r>
            <w:proofErr w:type="spellEnd"/>
            <w:r w:rsidR="00121316">
              <w:rPr>
                <w:rFonts w:ascii="Arial" w:eastAsia="Times" w:hAnsi="Arial" w:cs="Arial"/>
                <w:color w:val="000000" w:themeColor="text1"/>
                <w:sz w:val="20"/>
                <w:szCs w:val="20"/>
                <w:shd w:val="clear" w:color="auto" w:fill="FFFFFF"/>
                <w:lang w:val="en-GB"/>
              </w:rPr>
              <w:t>, G. (</w:t>
            </w:r>
            <w:r w:rsidRPr="00215E17">
              <w:rPr>
                <w:rFonts w:ascii="Arial" w:eastAsia="Times" w:hAnsi="Arial" w:cs="Arial"/>
                <w:color w:val="000000" w:themeColor="text1"/>
                <w:sz w:val="20"/>
                <w:szCs w:val="20"/>
                <w:shd w:val="clear" w:color="auto" w:fill="FFFFFF"/>
                <w:lang w:val="en-GB"/>
              </w:rPr>
              <w:t>2004</w:t>
            </w:r>
            <w:r w:rsidR="00121316">
              <w:rPr>
                <w:rFonts w:ascii="Arial" w:eastAsia="Times" w:hAnsi="Arial" w:cs="Arial"/>
                <w:color w:val="000000" w:themeColor="text1"/>
                <w:sz w:val="20"/>
                <w:szCs w:val="20"/>
                <w:shd w:val="clear" w:color="auto" w:fill="FFFFFF"/>
                <w:lang w:val="en-GB"/>
              </w:rPr>
              <w:t xml:space="preserve">). </w:t>
            </w:r>
            <w:r w:rsidRPr="00215E17">
              <w:rPr>
                <w:rFonts w:ascii="Arial" w:eastAsia="Times" w:hAnsi="Arial" w:cs="Arial"/>
                <w:color w:val="000000" w:themeColor="text1"/>
                <w:sz w:val="20"/>
                <w:szCs w:val="20"/>
                <w:shd w:val="clear" w:color="auto" w:fill="FFFFFF"/>
                <w:lang w:val="en-GB"/>
              </w:rPr>
              <w:t xml:space="preserve"> </w:t>
            </w:r>
            <w:r w:rsidRPr="00121316">
              <w:rPr>
                <w:rFonts w:ascii="Arial" w:eastAsia="Times New Roman" w:hAnsi="Arial" w:cs="Arial"/>
                <w:i/>
                <w:color w:val="000000" w:themeColor="text1"/>
                <w:sz w:val="20"/>
                <w:szCs w:val="20"/>
                <w:lang w:val="en-ZA" w:eastAsia="en-ZA"/>
              </w:rPr>
              <w:t>Physics of the Earth’s Space Environment An Introduction</w:t>
            </w:r>
            <w:r w:rsidRPr="00215E17">
              <w:rPr>
                <w:rFonts w:ascii="Arial" w:eastAsia="Times New Roman" w:hAnsi="Arial" w:cs="Arial"/>
                <w:color w:val="000000" w:themeColor="text1"/>
                <w:sz w:val="20"/>
                <w:szCs w:val="20"/>
                <w:lang w:val="en-ZA" w:eastAsia="en-ZA"/>
              </w:rPr>
              <w:t xml:space="preserve">. </w:t>
            </w:r>
            <w:r w:rsidRPr="00215E17">
              <w:rPr>
                <w:rFonts w:ascii="Arial" w:eastAsia="Times New Roman" w:hAnsi="Arial" w:cs="Arial"/>
                <w:color w:val="000000" w:themeColor="text1"/>
                <w:sz w:val="20"/>
                <w:szCs w:val="20"/>
                <w:bdr w:val="none" w:sz="0" w:space="0" w:color="auto" w:frame="1"/>
                <w:lang w:val="en-ZA" w:eastAsia="en-ZA"/>
              </w:rPr>
              <w:t>Springer-Verlag Berlin Heidelberg</w:t>
            </w:r>
            <w:r w:rsidR="00121316">
              <w:rPr>
                <w:rFonts w:ascii="Arial" w:eastAsia="Times New Roman" w:hAnsi="Arial" w:cs="Arial"/>
                <w:color w:val="000000" w:themeColor="text1"/>
                <w:sz w:val="20"/>
                <w:szCs w:val="20"/>
                <w:bdr w:val="none" w:sz="0" w:space="0" w:color="auto" w:frame="1"/>
                <w:lang w:val="en-ZA" w:eastAsia="en-ZA"/>
              </w:rPr>
              <w:t>.</w:t>
            </w:r>
          </w:p>
          <w:p w14:paraId="40AC7FEA" w14:textId="77777777" w:rsidR="005C1BBC" w:rsidRPr="00B13A08" w:rsidRDefault="005C1BBC" w:rsidP="001654B5">
            <w:pPr>
              <w:pStyle w:val="NoSpacing"/>
              <w:spacing w:before="120" w:after="120"/>
              <w:rPr>
                <w:rFonts w:ascii="Arial" w:hAnsi="Arial" w:cs="Arial"/>
                <w:bCs/>
                <w:lang w:val="en-ZA"/>
              </w:rPr>
            </w:pPr>
          </w:p>
        </w:tc>
      </w:tr>
      <w:tr w:rsidR="005C1BBC" w:rsidRPr="00B13A08" w14:paraId="7A1696C1" w14:textId="77777777" w:rsidTr="00A07810">
        <w:trPr>
          <w:cantSplit/>
        </w:trPr>
        <w:tc>
          <w:tcPr>
            <w:tcW w:w="5000" w:type="pct"/>
            <w:gridSpan w:val="6"/>
            <w:shd w:val="clear" w:color="auto" w:fill="DBE5F1"/>
            <w:vAlign w:val="center"/>
          </w:tcPr>
          <w:p w14:paraId="7A6470EC" w14:textId="77777777" w:rsidR="005C1BBC" w:rsidRPr="00B13A08" w:rsidRDefault="005C1BBC" w:rsidP="009869B5">
            <w:pPr>
              <w:pStyle w:val="NoSpacing"/>
              <w:jc w:val="center"/>
              <w:rPr>
                <w:rFonts w:ascii="Arial" w:hAnsi="Arial" w:cs="Arial"/>
                <w:b/>
                <w:bCs/>
                <w:lang w:val="en-ZA"/>
              </w:rPr>
            </w:pPr>
            <w:r w:rsidRPr="00B13A08">
              <w:rPr>
                <w:rFonts w:ascii="Arial" w:hAnsi="Arial" w:cs="Arial"/>
                <w:b/>
                <w:bCs/>
                <w:lang w:val="en-ZA"/>
              </w:rPr>
              <w:t>Teaching &amp; learning strategy for subject</w:t>
            </w:r>
          </w:p>
          <w:p w14:paraId="7A4D1474" w14:textId="77777777" w:rsidR="005C1BBC" w:rsidRPr="00B13A08" w:rsidRDefault="005C1BBC" w:rsidP="009869B5">
            <w:pPr>
              <w:pStyle w:val="NoSpacing"/>
              <w:jc w:val="center"/>
              <w:rPr>
                <w:rFonts w:ascii="Arial" w:hAnsi="Arial" w:cs="Arial"/>
                <w:b/>
                <w:bCs/>
                <w:color w:val="0000CC"/>
                <w:sz w:val="16"/>
                <w:szCs w:val="16"/>
                <w:lang w:val="en-ZA"/>
              </w:rPr>
            </w:pPr>
            <w:r w:rsidRPr="00B13A08">
              <w:rPr>
                <w:rFonts w:ascii="Arial" w:hAnsi="Arial" w:cs="Arial"/>
                <w:b/>
                <w:bCs/>
                <w:color w:val="0000CC"/>
                <w:sz w:val="16"/>
                <w:szCs w:val="16"/>
                <w:lang w:val="en-ZA"/>
              </w:rPr>
              <w:t xml:space="preserve">Include details about the teaching-learning methods that will be adopted </w:t>
            </w:r>
            <w:r w:rsidR="00D16D03">
              <w:rPr>
                <w:rFonts w:ascii="Arial" w:hAnsi="Arial" w:cs="Arial"/>
                <w:b/>
                <w:bCs/>
                <w:noProof/>
                <w:color w:val="0000CC"/>
                <w:sz w:val="16"/>
                <w:szCs w:val="16"/>
                <w:lang w:val="en-ZA"/>
              </w:rPr>
              <w:t>o</w:t>
            </w:r>
            <w:r w:rsidRPr="00D16D03">
              <w:rPr>
                <w:rFonts w:ascii="Arial" w:hAnsi="Arial" w:cs="Arial"/>
                <w:b/>
                <w:bCs/>
                <w:noProof/>
                <w:color w:val="0000CC"/>
                <w:sz w:val="16"/>
                <w:szCs w:val="16"/>
                <w:lang w:val="en-ZA"/>
              </w:rPr>
              <w:t>n</w:t>
            </w:r>
            <w:r w:rsidRPr="00B13A08">
              <w:rPr>
                <w:rFonts w:ascii="Arial" w:hAnsi="Arial" w:cs="Arial"/>
                <w:b/>
                <w:bCs/>
                <w:color w:val="0000CC"/>
                <w:sz w:val="16"/>
                <w:szCs w:val="16"/>
                <w:lang w:val="en-ZA"/>
              </w:rPr>
              <w:t xml:space="preserve"> this subject</w:t>
            </w:r>
            <w:r w:rsidR="001654B5" w:rsidRPr="00B13A08">
              <w:rPr>
                <w:rFonts w:ascii="Arial" w:hAnsi="Arial" w:cs="Arial"/>
                <w:b/>
                <w:bCs/>
                <w:color w:val="0000CC"/>
                <w:sz w:val="16"/>
                <w:szCs w:val="16"/>
                <w:lang w:val="en-ZA"/>
              </w:rPr>
              <w:t>.</w:t>
            </w:r>
          </w:p>
        </w:tc>
      </w:tr>
      <w:tr w:rsidR="005C1BBC" w:rsidRPr="00B13A08" w14:paraId="008E1F5A" w14:textId="77777777" w:rsidTr="00A07810">
        <w:trPr>
          <w:cantSplit/>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4FA26A9D" w14:textId="77777777" w:rsidR="00215E17" w:rsidRDefault="00215E17" w:rsidP="00215E17">
            <w:pPr>
              <w:pStyle w:val="NoSpacing"/>
              <w:numPr>
                <w:ilvl w:val="0"/>
                <w:numId w:val="16"/>
              </w:numPr>
              <w:rPr>
                <w:rFonts w:ascii="Arial" w:hAnsi="Arial" w:cs="Arial"/>
                <w:bCs/>
                <w:sz w:val="20"/>
                <w:szCs w:val="20"/>
              </w:rPr>
            </w:pPr>
            <w:r>
              <w:rPr>
                <w:rFonts w:ascii="Arial" w:hAnsi="Arial" w:cs="Arial"/>
                <w:bCs/>
                <w:sz w:val="20"/>
                <w:szCs w:val="20"/>
              </w:rPr>
              <w:lastRenderedPageBreak/>
              <w:t>A number of teaching and learning strategies will be used in this course.  Emphasis has been placed on spreading the learning strategies over as many learning categories as possible.</w:t>
            </w:r>
          </w:p>
          <w:p w14:paraId="24E0F6A8" w14:textId="77777777" w:rsidR="00215E17" w:rsidRDefault="00215E17" w:rsidP="00215E17">
            <w:pPr>
              <w:pStyle w:val="NoSpacing"/>
              <w:ind w:left="360"/>
              <w:rPr>
                <w:rFonts w:ascii="Arial" w:hAnsi="Arial" w:cs="Arial"/>
                <w:bCs/>
                <w:sz w:val="20"/>
                <w:szCs w:val="20"/>
              </w:rPr>
            </w:pPr>
          </w:p>
          <w:p w14:paraId="65635AE7" w14:textId="77777777" w:rsidR="00215E17" w:rsidRDefault="00215E17" w:rsidP="00215E17">
            <w:pPr>
              <w:pStyle w:val="NoSpacing"/>
              <w:numPr>
                <w:ilvl w:val="0"/>
                <w:numId w:val="16"/>
              </w:numPr>
              <w:rPr>
                <w:rFonts w:ascii="Arial" w:hAnsi="Arial" w:cs="Arial"/>
                <w:bCs/>
                <w:sz w:val="20"/>
                <w:szCs w:val="20"/>
              </w:rPr>
            </w:pPr>
            <w:proofErr w:type="gramStart"/>
            <w:r>
              <w:rPr>
                <w:rFonts w:ascii="Arial" w:hAnsi="Arial" w:cs="Arial"/>
                <w:bCs/>
                <w:sz w:val="20"/>
                <w:szCs w:val="20"/>
              </w:rPr>
              <w:t>Direct instruction will form part of the teaching strategy through formal lectures</w:t>
            </w:r>
            <w:proofErr w:type="gramEnd"/>
            <w:r>
              <w:rPr>
                <w:rFonts w:ascii="Arial" w:hAnsi="Arial" w:cs="Arial"/>
                <w:bCs/>
                <w:sz w:val="20"/>
                <w:szCs w:val="20"/>
              </w:rPr>
              <w:t xml:space="preserve">, </w:t>
            </w:r>
            <w:proofErr w:type="gramStart"/>
            <w:r>
              <w:rPr>
                <w:rFonts w:ascii="Arial" w:hAnsi="Arial" w:cs="Arial"/>
                <w:bCs/>
                <w:sz w:val="20"/>
                <w:szCs w:val="20"/>
              </w:rPr>
              <w:t>slide presentations, explicit</w:t>
            </w:r>
            <w:proofErr w:type="gramEnd"/>
            <w:r>
              <w:rPr>
                <w:rFonts w:ascii="Arial" w:hAnsi="Arial" w:cs="Arial"/>
                <w:bCs/>
                <w:sz w:val="20"/>
                <w:szCs w:val="20"/>
              </w:rPr>
              <w:t xml:space="preserve"> teaching, guided and shared reading as well as the use of multimedia.</w:t>
            </w:r>
          </w:p>
          <w:p w14:paraId="2FA341E3" w14:textId="77777777" w:rsidR="00215E17" w:rsidRDefault="00215E17" w:rsidP="00215E17">
            <w:pPr>
              <w:pStyle w:val="NoSpacing"/>
              <w:ind w:left="360"/>
              <w:rPr>
                <w:rFonts w:ascii="Arial" w:hAnsi="Arial" w:cs="Arial"/>
                <w:bCs/>
                <w:sz w:val="20"/>
                <w:szCs w:val="20"/>
              </w:rPr>
            </w:pPr>
          </w:p>
          <w:p w14:paraId="25235F82" w14:textId="77777777" w:rsidR="00215E17" w:rsidRDefault="00215E17" w:rsidP="00215E17">
            <w:pPr>
              <w:pStyle w:val="NoSpacing"/>
              <w:numPr>
                <w:ilvl w:val="0"/>
                <w:numId w:val="16"/>
              </w:numPr>
              <w:rPr>
                <w:rFonts w:ascii="Arial" w:hAnsi="Arial" w:cs="Arial"/>
                <w:bCs/>
                <w:sz w:val="20"/>
                <w:szCs w:val="20"/>
              </w:rPr>
            </w:pPr>
            <w:r>
              <w:rPr>
                <w:rFonts w:ascii="Arial" w:hAnsi="Arial" w:cs="Arial"/>
                <w:bCs/>
                <w:sz w:val="20"/>
                <w:szCs w:val="20"/>
              </w:rPr>
              <w:t xml:space="preserve">Interactive instruction will be incorporated in the form of debate, peer assessment, class discussion, tutorials and </w:t>
            </w:r>
            <w:r w:rsidRPr="00014F18">
              <w:rPr>
                <w:rFonts w:ascii="Arial" w:hAnsi="Arial" w:cs="Arial"/>
                <w:bCs/>
                <w:noProof/>
                <w:sz w:val="20"/>
                <w:szCs w:val="20"/>
              </w:rPr>
              <w:t>team</w:t>
            </w:r>
            <w:r>
              <w:rPr>
                <w:rFonts w:ascii="Arial" w:hAnsi="Arial" w:cs="Arial"/>
                <w:bCs/>
                <w:noProof/>
                <w:sz w:val="20"/>
                <w:szCs w:val="20"/>
              </w:rPr>
              <w:t>-</w:t>
            </w:r>
            <w:r w:rsidRPr="00014F18">
              <w:rPr>
                <w:rFonts w:ascii="Arial" w:hAnsi="Arial" w:cs="Arial"/>
                <w:bCs/>
                <w:noProof/>
                <w:sz w:val="20"/>
                <w:szCs w:val="20"/>
              </w:rPr>
              <w:t>based</w:t>
            </w:r>
            <w:r>
              <w:rPr>
                <w:rFonts w:ascii="Arial" w:hAnsi="Arial" w:cs="Arial"/>
                <w:bCs/>
                <w:sz w:val="20"/>
                <w:szCs w:val="20"/>
              </w:rPr>
              <w:t xml:space="preserve"> learning.</w:t>
            </w:r>
          </w:p>
          <w:p w14:paraId="5913C0FD" w14:textId="77777777" w:rsidR="00215E17" w:rsidRDefault="00215E17" w:rsidP="00215E17">
            <w:pPr>
              <w:pStyle w:val="NoSpacing"/>
              <w:rPr>
                <w:rFonts w:ascii="Arial" w:hAnsi="Arial" w:cs="Arial"/>
                <w:bCs/>
                <w:sz w:val="20"/>
                <w:szCs w:val="20"/>
              </w:rPr>
            </w:pPr>
          </w:p>
          <w:p w14:paraId="65DF7DAE" w14:textId="77777777" w:rsidR="00215E17" w:rsidRDefault="00215E17" w:rsidP="00215E17">
            <w:pPr>
              <w:pStyle w:val="NoSpacing"/>
              <w:numPr>
                <w:ilvl w:val="0"/>
                <w:numId w:val="16"/>
              </w:numPr>
              <w:rPr>
                <w:rFonts w:ascii="Arial" w:hAnsi="Arial" w:cs="Arial"/>
                <w:bCs/>
                <w:sz w:val="20"/>
                <w:szCs w:val="20"/>
              </w:rPr>
            </w:pPr>
            <w:r>
              <w:rPr>
                <w:rFonts w:ascii="Arial" w:hAnsi="Arial" w:cs="Arial"/>
                <w:bCs/>
                <w:sz w:val="20"/>
                <w:szCs w:val="20"/>
              </w:rPr>
              <w:t xml:space="preserve">Indirect learning instruments will also be used in the form of case studies, </w:t>
            </w:r>
            <w:r w:rsidRPr="00014F18">
              <w:rPr>
                <w:rFonts w:ascii="Arial" w:hAnsi="Arial" w:cs="Arial"/>
                <w:bCs/>
                <w:noProof/>
                <w:sz w:val="20"/>
                <w:szCs w:val="20"/>
              </w:rPr>
              <w:t>problem</w:t>
            </w:r>
            <w:r>
              <w:rPr>
                <w:rFonts w:ascii="Arial" w:hAnsi="Arial" w:cs="Arial"/>
                <w:bCs/>
                <w:noProof/>
                <w:sz w:val="20"/>
                <w:szCs w:val="20"/>
              </w:rPr>
              <w:t>-</w:t>
            </w:r>
            <w:r w:rsidRPr="00014F18">
              <w:rPr>
                <w:rFonts w:ascii="Arial" w:hAnsi="Arial" w:cs="Arial"/>
                <w:bCs/>
                <w:noProof/>
                <w:sz w:val="20"/>
                <w:szCs w:val="20"/>
              </w:rPr>
              <w:t>solving</w:t>
            </w:r>
            <w:r>
              <w:rPr>
                <w:rFonts w:ascii="Arial" w:hAnsi="Arial" w:cs="Arial"/>
                <w:bCs/>
                <w:sz w:val="20"/>
                <w:szCs w:val="20"/>
              </w:rPr>
              <w:t>, reflective discussion, concept formation and concept mapping.</w:t>
            </w:r>
          </w:p>
          <w:p w14:paraId="49E558E6" w14:textId="77777777" w:rsidR="00215E17" w:rsidRDefault="00215E17" w:rsidP="00215E17">
            <w:pPr>
              <w:pStyle w:val="NoSpacing"/>
              <w:rPr>
                <w:rFonts w:ascii="Arial" w:hAnsi="Arial" w:cs="Arial"/>
                <w:bCs/>
                <w:sz w:val="20"/>
                <w:szCs w:val="20"/>
              </w:rPr>
            </w:pPr>
          </w:p>
          <w:p w14:paraId="7E903D7A" w14:textId="77777777" w:rsidR="00215E17" w:rsidRDefault="00215E17" w:rsidP="00215E17">
            <w:pPr>
              <w:pStyle w:val="NoSpacing"/>
              <w:numPr>
                <w:ilvl w:val="0"/>
                <w:numId w:val="16"/>
              </w:numPr>
              <w:rPr>
                <w:rFonts w:ascii="Arial" w:hAnsi="Arial" w:cs="Arial"/>
                <w:bCs/>
                <w:sz w:val="20"/>
                <w:szCs w:val="20"/>
              </w:rPr>
            </w:pPr>
            <w:r>
              <w:rPr>
                <w:rFonts w:ascii="Arial" w:hAnsi="Arial" w:cs="Arial"/>
                <w:bCs/>
                <w:sz w:val="20"/>
                <w:szCs w:val="20"/>
              </w:rPr>
              <w:t xml:space="preserve">A portion of the course will be left for independent study, where </w:t>
            </w:r>
            <w:r w:rsidR="00066A30">
              <w:rPr>
                <w:rFonts w:ascii="Arial" w:hAnsi="Arial" w:cs="Arial"/>
                <w:bCs/>
                <w:sz w:val="20"/>
                <w:szCs w:val="20"/>
              </w:rPr>
              <w:t>students</w:t>
            </w:r>
            <w:r>
              <w:rPr>
                <w:rFonts w:ascii="Arial" w:hAnsi="Arial" w:cs="Arial"/>
                <w:bCs/>
                <w:sz w:val="20"/>
                <w:szCs w:val="20"/>
              </w:rPr>
              <w:t xml:space="preserve"> will have to make use of journals, research projects, assigned questions and self-assessment.</w:t>
            </w:r>
          </w:p>
          <w:p w14:paraId="7E936DEC" w14:textId="77777777" w:rsidR="00215E17" w:rsidRDefault="00215E17" w:rsidP="00215E17">
            <w:pPr>
              <w:pStyle w:val="NoSpacing"/>
              <w:rPr>
                <w:rFonts w:ascii="Arial" w:hAnsi="Arial" w:cs="Arial"/>
                <w:bCs/>
                <w:sz w:val="20"/>
                <w:szCs w:val="20"/>
              </w:rPr>
            </w:pPr>
          </w:p>
          <w:p w14:paraId="78ECF9A2" w14:textId="77777777" w:rsidR="00215E17" w:rsidRDefault="00215E17" w:rsidP="00215E17">
            <w:pPr>
              <w:pStyle w:val="NoSpacing"/>
              <w:numPr>
                <w:ilvl w:val="0"/>
                <w:numId w:val="16"/>
              </w:numPr>
              <w:rPr>
                <w:rFonts w:ascii="Arial" w:hAnsi="Arial" w:cs="Arial"/>
                <w:bCs/>
                <w:sz w:val="20"/>
                <w:szCs w:val="20"/>
              </w:rPr>
            </w:pPr>
            <w:r>
              <w:rPr>
                <w:rFonts w:ascii="Arial" w:hAnsi="Arial" w:cs="Arial"/>
                <w:bCs/>
                <w:sz w:val="20"/>
                <w:szCs w:val="20"/>
              </w:rPr>
              <w:t>Experimental learning will be facilitated by computer simulation and analysis of results obtained.</w:t>
            </w:r>
          </w:p>
          <w:p w14:paraId="3631A248" w14:textId="77777777" w:rsidR="00215E17" w:rsidRDefault="00215E17" w:rsidP="00215E17">
            <w:pPr>
              <w:pStyle w:val="NoSpacing"/>
              <w:rPr>
                <w:rFonts w:ascii="Arial" w:hAnsi="Arial" w:cs="Arial"/>
                <w:bCs/>
                <w:sz w:val="20"/>
                <w:szCs w:val="20"/>
              </w:rPr>
            </w:pPr>
          </w:p>
          <w:p w14:paraId="292B6353" w14:textId="77777777" w:rsidR="005C1BBC" w:rsidRPr="00B13A08" w:rsidRDefault="00215E17" w:rsidP="00D16D03">
            <w:pPr>
              <w:pStyle w:val="NoSpacing"/>
              <w:numPr>
                <w:ilvl w:val="0"/>
                <w:numId w:val="16"/>
              </w:numPr>
              <w:spacing w:after="120"/>
              <w:rPr>
                <w:rFonts w:ascii="Arial" w:hAnsi="Arial" w:cs="Arial"/>
                <w:bCs/>
                <w:lang w:val="en-ZA"/>
              </w:rPr>
            </w:pPr>
            <w:r>
              <w:rPr>
                <w:rFonts w:ascii="Arial" w:hAnsi="Arial" w:cs="Arial"/>
                <w:bCs/>
                <w:sz w:val="20"/>
                <w:szCs w:val="20"/>
              </w:rPr>
              <w:t xml:space="preserve">The content has been developed in such a way as to give students ample opportunity to practice monitoring their learning and adapting as </w:t>
            </w:r>
            <w:r w:rsidRPr="00014F18">
              <w:rPr>
                <w:rFonts w:ascii="Arial" w:hAnsi="Arial" w:cs="Arial"/>
                <w:bCs/>
                <w:noProof/>
                <w:sz w:val="20"/>
                <w:szCs w:val="20"/>
              </w:rPr>
              <w:t>necessary</w:t>
            </w:r>
            <w:r w:rsidRPr="00014F18">
              <w:rPr>
                <w:rFonts w:ascii="Arial" w:hAnsi="Arial" w:cs="Arial"/>
                <w:bCs/>
                <w:noProof/>
              </w:rPr>
              <w:t>.</w:t>
            </w:r>
          </w:p>
        </w:tc>
      </w:tr>
      <w:tr w:rsidR="005C1BBC" w:rsidRPr="00B13A08" w14:paraId="2C3C50FC" w14:textId="77777777" w:rsidTr="00A07810">
        <w:trPr>
          <w:cantSplit/>
        </w:trPr>
        <w:tc>
          <w:tcPr>
            <w:tcW w:w="5000" w:type="pct"/>
            <w:gridSpan w:val="6"/>
            <w:shd w:val="clear" w:color="auto" w:fill="DBE5F1"/>
            <w:vAlign w:val="center"/>
          </w:tcPr>
          <w:p w14:paraId="67557C03" w14:textId="77777777" w:rsidR="005C1BBC" w:rsidRPr="00B13A08" w:rsidRDefault="005C1BBC" w:rsidP="009869B5">
            <w:pPr>
              <w:pStyle w:val="NoSpacing"/>
              <w:jc w:val="center"/>
              <w:rPr>
                <w:rFonts w:ascii="Arial" w:hAnsi="Arial" w:cs="Arial"/>
                <w:b/>
                <w:bCs/>
                <w:lang w:val="en-ZA"/>
              </w:rPr>
            </w:pPr>
            <w:r w:rsidRPr="00B13A08">
              <w:rPr>
                <w:rFonts w:ascii="Arial" w:hAnsi="Arial" w:cs="Arial"/>
                <w:b/>
                <w:bCs/>
                <w:lang w:val="en-ZA"/>
              </w:rPr>
              <w:t>Assessment strategy</w:t>
            </w:r>
          </w:p>
          <w:p w14:paraId="55836165" w14:textId="77777777" w:rsidR="005C1BBC" w:rsidRPr="00B13A08" w:rsidRDefault="005C1BBC" w:rsidP="001654B5">
            <w:pPr>
              <w:pStyle w:val="NoSpacing"/>
              <w:jc w:val="center"/>
              <w:rPr>
                <w:rFonts w:ascii="Arial" w:hAnsi="Arial" w:cs="Arial"/>
                <w:b/>
                <w:bCs/>
                <w:color w:val="0000CC"/>
                <w:sz w:val="16"/>
                <w:szCs w:val="16"/>
                <w:lang w:val="en-ZA"/>
              </w:rPr>
            </w:pPr>
            <w:r w:rsidRPr="00B13A08">
              <w:rPr>
                <w:rFonts w:ascii="Arial" w:hAnsi="Arial" w:cs="Arial"/>
                <w:b/>
                <w:bCs/>
                <w:color w:val="0000CC"/>
                <w:sz w:val="16"/>
                <w:szCs w:val="16"/>
                <w:lang w:val="en-ZA"/>
              </w:rPr>
              <w:t>Include details about the assessment</w:t>
            </w:r>
            <w:r w:rsidR="001654B5" w:rsidRPr="00B13A08">
              <w:rPr>
                <w:rFonts w:ascii="Arial" w:hAnsi="Arial" w:cs="Arial"/>
                <w:b/>
                <w:bCs/>
                <w:color w:val="0000CC"/>
                <w:sz w:val="16"/>
                <w:szCs w:val="16"/>
                <w:lang w:val="en-ZA"/>
              </w:rPr>
              <w:t xml:space="preserve"> strategy (assessment </w:t>
            </w:r>
            <w:r w:rsidRPr="00B13A08">
              <w:rPr>
                <w:rFonts w:ascii="Arial" w:hAnsi="Arial" w:cs="Arial"/>
                <w:b/>
                <w:bCs/>
                <w:color w:val="0000CC"/>
                <w:sz w:val="16"/>
                <w:szCs w:val="16"/>
                <w:lang w:val="en-ZA"/>
              </w:rPr>
              <w:t>methods &amp; techniques</w:t>
            </w:r>
            <w:r w:rsidR="001654B5" w:rsidRPr="00B13A08">
              <w:rPr>
                <w:rFonts w:ascii="Arial" w:hAnsi="Arial" w:cs="Arial"/>
                <w:b/>
                <w:bCs/>
                <w:color w:val="0000CC"/>
                <w:sz w:val="16"/>
                <w:szCs w:val="16"/>
                <w:lang w:val="en-ZA"/>
              </w:rPr>
              <w:t>, etc.)</w:t>
            </w:r>
          </w:p>
        </w:tc>
      </w:tr>
      <w:tr w:rsidR="00C03449" w:rsidRPr="00B13A08" w14:paraId="7026986E" w14:textId="77777777" w:rsidTr="00A07810">
        <w:trPr>
          <w:cantSplit/>
        </w:trPr>
        <w:tc>
          <w:tcPr>
            <w:tcW w:w="5000" w:type="pct"/>
            <w:gridSpan w:val="6"/>
            <w:shd w:val="clear" w:color="auto" w:fill="DBE5F1"/>
            <w:vAlign w:val="center"/>
          </w:tcPr>
          <w:p w14:paraId="20FB9F9A" w14:textId="77777777" w:rsidR="00C03449" w:rsidRPr="00B13A08" w:rsidRDefault="00101E56" w:rsidP="009869B5">
            <w:pPr>
              <w:pStyle w:val="NoSpacing"/>
              <w:jc w:val="center"/>
              <w:rPr>
                <w:rFonts w:ascii="Arial" w:hAnsi="Arial" w:cs="Arial"/>
                <w:b/>
                <w:bCs/>
                <w:lang w:val="en-ZA"/>
              </w:rPr>
            </w:pPr>
            <w:r w:rsidRPr="00B13A08">
              <w:rPr>
                <w:rFonts w:ascii="Arial" w:hAnsi="Arial" w:cs="Arial"/>
                <w:b/>
                <w:bCs/>
                <w:lang w:val="en-ZA"/>
              </w:rPr>
              <w:t>Provide details on formative and summative assessment</w:t>
            </w:r>
            <w:r w:rsidR="001654B5" w:rsidRPr="00B13A08">
              <w:rPr>
                <w:rFonts w:ascii="Arial" w:hAnsi="Arial" w:cs="Arial"/>
                <w:b/>
                <w:bCs/>
                <w:lang w:val="en-ZA"/>
              </w:rPr>
              <w:t xml:space="preserve"> methods</w:t>
            </w:r>
          </w:p>
        </w:tc>
      </w:tr>
      <w:tr w:rsidR="00C03449" w:rsidRPr="00B13A08" w14:paraId="5590D115" w14:textId="77777777" w:rsidTr="00A07810">
        <w:trPr>
          <w:cantSplit/>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Pr>
          <w:p w14:paraId="13B2AABA" w14:textId="77777777" w:rsidR="00215E17" w:rsidRPr="00DE37D0" w:rsidRDefault="00215E17" w:rsidP="00215E17">
            <w:pPr>
              <w:pStyle w:val="ListParagraph"/>
              <w:numPr>
                <w:ilvl w:val="0"/>
                <w:numId w:val="17"/>
              </w:numPr>
              <w:spacing w:after="0" w:line="240" w:lineRule="auto"/>
              <w:rPr>
                <w:rFonts w:ascii="Arial" w:hAnsi="Arial" w:cs="Arial"/>
                <w:b/>
                <w:bCs/>
                <w:sz w:val="20"/>
                <w:szCs w:val="20"/>
              </w:rPr>
            </w:pPr>
            <w:r w:rsidRPr="00DE37D0">
              <w:rPr>
                <w:rFonts w:ascii="Arial" w:hAnsi="Arial" w:cs="Arial"/>
                <w:b/>
                <w:bCs/>
                <w:sz w:val="20"/>
                <w:szCs w:val="20"/>
              </w:rPr>
              <w:t xml:space="preserve">Methods of assessment: </w:t>
            </w:r>
          </w:p>
          <w:p w14:paraId="484C514D" w14:textId="0D08292B" w:rsidR="00215E17" w:rsidRPr="000C13A5" w:rsidRDefault="00215E17" w:rsidP="00215E17">
            <w:pPr>
              <w:pStyle w:val="ListParagraph"/>
              <w:spacing w:after="0" w:line="240" w:lineRule="auto"/>
              <w:ind w:left="360"/>
              <w:rPr>
                <w:rFonts w:ascii="Arial" w:hAnsi="Arial" w:cs="Arial"/>
                <w:bCs/>
                <w:sz w:val="20"/>
                <w:szCs w:val="20"/>
              </w:rPr>
            </w:pPr>
            <w:r w:rsidRPr="000C13A5">
              <w:rPr>
                <w:rFonts w:ascii="Arial" w:hAnsi="Arial" w:cs="Arial"/>
                <w:bCs/>
                <w:sz w:val="20"/>
                <w:szCs w:val="20"/>
              </w:rPr>
              <w:t xml:space="preserve">Class tests, assignments, integrated projects, practical </w:t>
            </w:r>
            <w:r>
              <w:rPr>
                <w:rFonts w:ascii="Arial" w:hAnsi="Arial" w:cs="Arial"/>
                <w:bCs/>
                <w:sz w:val="20"/>
                <w:szCs w:val="20"/>
              </w:rPr>
              <w:t>work, tutorials, presentations</w:t>
            </w:r>
            <w:r w:rsidR="00973651">
              <w:rPr>
                <w:rFonts w:ascii="Arial" w:hAnsi="Arial" w:cs="Arial"/>
                <w:bCs/>
                <w:sz w:val="20"/>
                <w:szCs w:val="20"/>
              </w:rPr>
              <w:t>.</w:t>
            </w:r>
          </w:p>
          <w:p w14:paraId="32D7C580" w14:textId="77777777" w:rsidR="00215E17" w:rsidRPr="000C13A5" w:rsidRDefault="00215E17" w:rsidP="00215E17">
            <w:pPr>
              <w:pStyle w:val="ListParagraph"/>
              <w:spacing w:after="0" w:line="240" w:lineRule="auto"/>
              <w:ind w:left="360"/>
              <w:rPr>
                <w:rFonts w:ascii="Arial" w:hAnsi="Arial" w:cs="Arial"/>
                <w:bCs/>
                <w:sz w:val="20"/>
                <w:szCs w:val="20"/>
              </w:rPr>
            </w:pPr>
          </w:p>
          <w:p w14:paraId="1AC080C4" w14:textId="77777777" w:rsidR="00215E17" w:rsidRDefault="00215E17" w:rsidP="00215E17">
            <w:pPr>
              <w:pStyle w:val="ListParagraph"/>
              <w:numPr>
                <w:ilvl w:val="0"/>
                <w:numId w:val="17"/>
              </w:numPr>
              <w:spacing w:after="0" w:line="240" w:lineRule="auto"/>
              <w:rPr>
                <w:rFonts w:ascii="Arial" w:hAnsi="Arial" w:cs="Arial"/>
                <w:bCs/>
                <w:sz w:val="20"/>
                <w:szCs w:val="20"/>
              </w:rPr>
            </w:pPr>
            <w:r w:rsidRPr="00DE37D0">
              <w:rPr>
                <w:rFonts w:ascii="Arial" w:hAnsi="Arial" w:cs="Arial"/>
                <w:b/>
                <w:bCs/>
                <w:sz w:val="20"/>
                <w:szCs w:val="20"/>
              </w:rPr>
              <w:t>Formative:</w:t>
            </w:r>
          </w:p>
          <w:p w14:paraId="66189AB2" w14:textId="77777777" w:rsidR="00215E17" w:rsidRDefault="00215E17" w:rsidP="00215E17">
            <w:pPr>
              <w:pStyle w:val="ListParagraph"/>
              <w:spacing w:after="0" w:line="240" w:lineRule="auto"/>
              <w:ind w:left="360"/>
              <w:rPr>
                <w:rFonts w:ascii="Arial" w:hAnsi="Arial" w:cs="Arial"/>
                <w:bCs/>
                <w:sz w:val="20"/>
                <w:szCs w:val="20"/>
              </w:rPr>
            </w:pPr>
            <w:r>
              <w:rPr>
                <w:rFonts w:ascii="Arial" w:hAnsi="Arial" w:cs="Arial"/>
                <w:bCs/>
                <w:sz w:val="20"/>
                <w:szCs w:val="20"/>
              </w:rPr>
              <w:t>Here the feedback provided supports the expected learning.</w:t>
            </w:r>
          </w:p>
          <w:p w14:paraId="58F3810B" w14:textId="77777777" w:rsidR="00215E17" w:rsidRPr="000C13A5" w:rsidRDefault="00215E17" w:rsidP="00215E17">
            <w:pPr>
              <w:pStyle w:val="ListParagraph"/>
              <w:spacing w:after="0" w:line="240" w:lineRule="auto"/>
              <w:ind w:left="360"/>
              <w:rPr>
                <w:rFonts w:ascii="Arial" w:hAnsi="Arial" w:cs="Arial"/>
                <w:bCs/>
                <w:sz w:val="20"/>
                <w:szCs w:val="20"/>
              </w:rPr>
            </w:pPr>
            <w:r>
              <w:rPr>
                <w:rFonts w:ascii="Arial" w:hAnsi="Arial" w:cs="Arial"/>
                <w:bCs/>
                <w:sz w:val="20"/>
                <w:szCs w:val="20"/>
              </w:rPr>
              <w:t>There will be no grading for the formative evaluations.</w:t>
            </w:r>
          </w:p>
          <w:p w14:paraId="10AA6FCC" w14:textId="48609827" w:rsidR="00215E17" w:rsidRDefault="00066A30" w:rsidP="00215E17">
            <w:pPr>
              <w:pStyle w:val="ListParagraph"/>
              <w:numPr>
                <w:ilvl w:val="1"/>
                <w:numId w:val="18"/>
              </w:numPr>
              <w:spacing w:after="0" w:line="240" w:lineRule="auto"/>
              <w:rPr>
                <w:rFonts w:ascii="Arial" w:hAnsi="Arial" w:cs="Arial"/>
                <w:bCs/>
                <w:sz w:val="20"/>
                <w:szCs w:val="20"/>
              </w:rPr>
            </w:pPr>
            <w:r>
              <w:rPr>
                <w:rFonts w:ascii="Arial" w:hAnsi="Arial" w:cs="Arial"/>
                <w:bCs/>
                <w:sz w:val="20"/>
                <w:szCs w:val="20"/>
              </w:rPr>
              <w:t>Students</w:t>
            </w:r>
            <w:r w:rsidR="00215E17">
              <w:rPr>
                <w:rFonts w:ascii="Arial" w:hAnsi="Arial" w:cs="Arial"/>
                <w:bCs/>
                <w:sz w:val="20"/>
                <w:szCs w:val="20"/>
              </w:rPr>
              <w:t xml:space="preserve"> will develop appropriate processes of information gathering. These will be assessed on an </w:t>
            </w:r>
            <w:r w:rsidR="00215E17" w:rsidRPr="00014F18">
              <w:rPr>
                <w:rFonts w:ascii="Arial" w:hAnsi="Arial" w:cs="Arial"/>
                <w:bCs/>
                <w:noProof/>
                <w:sz w:val="20"/>
                <w:szCs w:val="20"/>
              </w:rPr>
              <w:t xml:space="preserve">ongoing </w:t>
            </w:r>
            <w:r w:rsidR="00215E17" w:rsidRPr="00246DC9">
              <w:rPr>
                <w:rFonts w:ascii="Arial" w:hAnsi="Arial" w:cs="Arial"/>
                <w:bCs/>
                <w:noProof/>
                <w:sz w:val="20"/>
                <w:szCs w:val="20"/>
              </w:rPr>
              <w:t>bas</w:t>
            </w:r>
            <w:r w:rsidR="00215E17">
              <w:rPr>
                <w:rFonts w:ascii="Arial" w:hAnsi="Arial" w:cs="Arial"/>
                <w:bCs/>
                <w:noProof/>
                <w:sz w:val="20"/>
                <w:szCs w:val="20"/>
              </w:rPr>
              <w:t>i</w:t>
            </w:r>
            <w:r w:rsidR="00215E17" w:rsidRPr="00246DC9">
              <w:rPr>
                <w:rFonts w:ascii="Arial" w:hAnsi="Arial" w:cs="Arial"/>
                <w:bCs/>
                <w:noProof/>
                <w:sz w:val="20"/>
                <w:szCs w:val="20"/>
              </w:rPr>
              <w:t>s</w:t>
            </w:r>
            <w:r w:rsidR="00215E17">
              <w:rPr>
                <w:rFonts w:ascii="Arial" w:hAnsi="Arial" w:cs="Arial"/>
                <w:bCs/>
                <w:sz w:val="20"/>
                <w:szCs w:val="20"/>
              </w:rPr>
              <w:t xml:space="preserve"> when used in defence of chosen meth</w:t>
            </w:r>
            <w:r w:rsidR="00973651">
              <w:rPr>
                <w:rFonts w:ascii="Arial" w:hAnsi="Arial" w:cs="Arial"/>
                <w:bCs/>
                <w:sz w:val="20"/>
                <w:szCs w:val="20"/>
              </w:rPr>
              <w:t>ods in group discussion and one-on-</w:t>
            </w:r>
            <w:r w:rsidR="00215E17">
              <w:rPr>
                <w:rFonts w:ascii="Arial" w:hAnsi="Arial" w:cs="Arial"/>
                <w:bCs/>
                <w:sz w:val="20"/>
                <w:szCs w:val="20"/>
              </w:rPr>
              <w:t>one discussions.</w:t>
            </w:r>
          </w:p>
          <w:p w14:paraId="758F8EB1" w14:textId="77777777" w:rsidR="00215E17" w:rsidRPr="000C13A5" w:rsidRDefault="00215E17" w:rsidP="00215E17">
            <w:pPr>
              <w:pStyle w:val="ListParagraph"/>
              <w:numPr>
                <w:ilvl w:val="1"/>
                <w:numId w:val="18"/>
              </w:numPr>
              <w:spacing w:after="0" w:line="240" w:lineRule="auto"/>
              <w:rPr>
                <w:rFonts w:ascii="Arial" w:hAnsi="Arial" w:cs="Arial"/>
                <w:bCs/>
                <w:sz w:val="20"/>
                <w:szCs w:val="20"/>
              </w:rPr>
            </w:pPr>
            <w:r w:rsidRPr="000C13A5">
              <w:rPr>
                <w:rFonts w:ascii="Arial" w:hAnsi="Arial" w:cs="Arial"/>
                <w:bCs/>
                <w:sz w:val="20"/>
                <w:szCs w:val="20"/>
              </w:rPr>
              <w:t>Students will present their results and findings in class</w:t>
            </w:r>
            <w:r>
              <w:rPr>
                <w:rFonts w:ascii="Arial" w:hAnsi="Arial" w:cs="Arial"/>
                <w:bCs/>
                <w:sz w:val="20"/>
                <w:szCs w:val="20"/>
              </w:rPr>
              <w:t>, communicating their own ideas and opinions</w:t>
            </w:r>
            <w:r w:rsidRPr="000C13A5">
              <w:rPr>
                <w:rFonts w:ascii="Arial" w:hAnsi="Arial" w:cs="Arial"/>
                <w:bCs/>
                <w:sz w:val="20"/>
                <w:szCs w:val="20"/>
              </w:rPr>
              <w:t>, to be questioned and critiqued by fellow students with t</w:t>
            </w:r>
            <w:r>
              <w:rPr>
                <w:rFonts w:ascii="Arial" w:hAnsi="Arial" w:cs="Arial"/>
                <w:bCs/>
                <w:sz w:val="20"/>
                <w:szCs w:val="20"/>
              </w:rPr>
              <w:t>he lecturer providing oversight and feedback.</w:t>
            </w:r>
          </w:p>
          <w:p w14:paraId="1F62153D" w14:textId="77777777" w:rsidR="00215E17" w:rsidRPr="000C13A5" w:rsidRDefault="00215E17" w:rsidP="00215E17">
            <w:pPr>
              <w:pStyle w:val="ListParagraph"/>
              <w:numPr>
                <w:ilvl w:val="1"/>
                <w:numId w:val="18"/>
              </w:numPr>
              <w:spacing w:after="0" w:line="240" w:lineRule="auto"/>
              <w:rPr>
                <w:rFonts w:ascii="Arial" w:hAnsi="Arial" w:cs="Arial"/>
                <w:bCs/>
                <w:sz w:val="20"/>
                <w:szCs w:val="20"/>
              </w:rPr>
            </w:pPr>
            <w:r>
              <w:rPr>
                <w:rFonts w:ascii="Arial" w:hAnsi="Arial" w:cs="Arial"/>
                <w:bCs/>
                <w:sz w:val="20"/>
                <w:szCs w:val="20"/>
              </w:rPr>
              <w:t>There will be o</w:t>
            </w:r>
            <w:r w:rsidRPr="000C13A5">
              <w:rPr>
                <w:rFonts w:ascii="Arial" w:hAnsi="Arial" w:cs="Arial"/>
                <w:bCs/>
                <w:sz w:val="20"/>
                <w:szCs w:val="20"/>
              </w:rPr>
              <w:t>ngoing asse</w:t>
            </w:r>
            <w:r>
              <w:rPr>
                <w:rFonts w:ascii="Arial" w:hAnsi="Arial" w:cs="Arial"/>
                <w:bCs/>
                <w:sz w:val="20"/>
                <w:szCs w:val="20"/>
              </w:rPr>
              <w:t>ssment and appraisal of project progress</w:t>
            </w:r>
            <w:r w:rsidRPr="000C13A5">
              <w:rPr>
                <w:rFonts w:ascii="Arial" w:hAnsi="Arial" w:cs="Arial"/>
                <w:bCs/>
                <w:sz w:val="20"/>
                <w:szCs w:val="20"/>
              </w:rPr>
              <w:t xml:space="preserve"> where students will be guided through group discussion until completion of</w:t>
            </w:r>
            <w:r>
              <w:rPr>
                <w:rFonts w:ascii="Arial" w:hAnsi="Arial" w:cs="Arial"/>
                <w:bCs/>
                <w:sz w:val="20"/>
                <w:szCs w:val="20"/>
              </w:rPr>
              <w:t xml:space="preserve"> the</w:t>
            </w:r>
            <w:r w:rsidRPr="000C13A5">
              <w:rPr>
                <w:rFonts w:ascii="Arial" w:hAnsi="Arial" w:cs="Arial"/>
                <w:bCs/>
                <w:sz w:val="20"/>
                <w:szCs w:val="20"/>
              </w:rPr>
              <w:t xml:space="preserve"> </w:t>
            </w:r>
            <w:r w:rsidRPr="00014F18">
              <w:rPr>
                <w:rFonts w:ascii="Arial" w:hAnsi="Arial" w:cs="Arial"/>
                <w:bCs/>
                <w:noProof/>
                <w:sz w:val="20"/>
                <w:szCs w:val="20"/>
              </w:rPr>
              <w:t>project</w:t>
            </w:r>
            <w:r w:rsidRPr="000C13A5">
              <w:rPr>
                <w:rFonts w:ascii="Arial" w:hAnsi="Arial" w:cs="Arial"/>
                <w:bCs/>
                <w:sz w:val="20"/>
                <w:szCs w:val="20"/>
              </w:rPr>
              <w:t>.</w:t>
            </w:r>
          </w:p>
          <w:p w14:paraId="10D57F3C" w14:textId="77777777" w:rsidR="00215E17" w:rsidRPr="000C13A5" w:rsidRDefault="00215E17" w:rsidP="00215E17">
            <w:pPr>
              <w:pStyle w:val="ListParagraph"/>
              <w:numPr>
                <w:ilvl w:val="1"/>
                <w:numId w:val="18"/>
              </w:numPr>
              <w:spacing w:after="0" w:line="240" w:lineRule="auto"/>
              <w:rPr>
                <w:rFonts w:ascii="Arial" w:hAnsi="Arial" w:cs="Arial"/>
                <w:bCs/>
                <w:sz w:val="20"/>
                <w:szCs w:val="20"/>
              </w:rPr>
            </w:pPr>
            <w:r>
              <w:rPr>
                <w:rFonts w:ascii="Arial" w:hAnsi="Arial" w:cs="Arial"/>
                <w:bCs/>
                <w:sz w:val="20"/>
                <w:szCs w:val="20"/>
              </w:rPr>
              <w:t xml:space="preserve">The student must </w:t>
            </w:r>
            <w:r w:rsidRPr="00246DC9">
              <w:rPr>
                <w:rFonts w:ascii="Arial" w:hAnsi="Arial" w:cs="Arial"/>
                <w:bCs/>
                <w:noProof/>
                <w:sz w:val="20"/>
                <w:szCs w:val="20"/>
              </w:rPr>
              <w:t>c</w:t>
            </w:r>
            <w:r>
              <w:rPr>
                <w:rFonts w:ascii="Arial" w:hAnsi="Arial" w:cs="Arial"/>
                <w:bCs/>
                <w:noProof/>
                <w:sz w:val="20"/>
                <w:szCs w:val="20"/>
              </w:rPr>
              <w:t>r</w:t>
            </w:r>
            <w:r w:rsidRPr="00246DC9">
              <w:rPr>
                <w:rFonts w:ascii="Arial" w:hAnsi="Arial" w:cs="Arial"/>
                <w:bCs/>
                <w:noProof/>
                <w:sz w:val="20"/>
                <w:szCs w:val="20"/>
              </w:rPr>
              <w:t>itically</w:t>
            </w:r>
            <w:r w:rsidRPr="000C13A5">
              <w:rPr>
                <w:rFonts w:ascii="Arial" w:hAnsi="Arial" w:cs="Arial"/>
                <w:bCs/>
                <w:sz w:val="20"/>
                <w:szCs w:val="20"/>
              </w:rPr>
              <w:t xml:space="preserve"> discuss </w:t>
            </w:r>
            <w:r>
              <w:rPr>
                <w:rFonts w:ascii="Arial" w:hAnsi="Arial" w:cs="Arial"/>
                <w:bCs/>
                <w:sz w:val="20"/>
                <w:szCs w:val="20"/>
              </w:rPr>
              <w:t>concepts individually and as part of a group.</w:t>
            </w:r>
          </w:p>
          <w:p w14:paraId="697ECB81" w14:textId="77777777" w:rsidR="00215E17" w:rsidRPr="000C13A5" w:rsidRDefault="00215E17" w:rsidP="00215E17">
            <w:pPr>
              <w:pStyle w:val="ListParagraph"/>
              <w:spacing w:after="0" w:line="240" w:lineRule="auto"/>
              <w:ind w:left="1080"/>
              <w:rPr>
                <w:rFonts w:ascii="Arial" w:hAnsi="Arial" w:cs="Arial"/>
                <w:bCs/>
                <w:sz w:val="20"/>
                <w:szCs w:val="20"/>
              </w:rPr>
            </w:pPr>
          </w:p>
          <w:p w14:paraId="4052023C" w14:textId="77777777" w:rsidR="00215E17" w:rsidRPr="00DE37D0" w:rsidRDefault="00215E17" w:rsidP="00215E17">
            <w:pPr>
              <w:pStyle w:val="ListParagraph"/>
              <w:numPr>
                <w:ilvl w:val="0"/>
                <w:numId w:val="17"/>
              </w:numPr>
              <w:spacing w:after="0" w:line="240" w:lineRule="auto"/>
              <w:rPr>
                <w:rFonts w:ascii="Arial" w:hAnsi="Arial" w:cs="Arial"/>
                <w:b/>
                <w:bCs/>
                <w:sz w:val="20"/>
                <w:szCs w:val="20"/>
              </w:rPr>
            </w:pPr>
            <w:r w:rsidRPr="00DE37D0">
              <w:rPr>
                <w:rFonts w:ascii="Arial" w:hAnsi="Arial" w:cs="Arial"/>
                <w:b/>
                <w:bCs/>
                <w:sz w:val="20"/>
                <w:szCs w:val="20"/>
              </w:rPr>
              <w:t>Summative:</w:t>
            </w:r>
          </w:p>
          <w:p w14:paraId="252C80A1" w14:textId="77777777" w:rsidR="00215E17" w:rsidRPr="000C13A5" w:rsidRDefault="00215E17" w:rsidP="00215E17">
            <w:pPr>
              <w:pStyle w:val="ListParagraph"/>
              <w:spacing w:after="0" w:line="240" w:lineRule="auto"/>
              <w:ind w:left="360"/>
              <w:rPr>
                <w:rFonts w:ascii="Arial" w:hAnsi="Arial" w:cs="Arial"/>
                <w:bCs/>
                <w:sz w:val="20"/>
                <w:szCs w:val="20"/>
              </w:rPr>
            </w:pPr>
            <w:r>
              <w:rPr>
                <w:rFonts w:ascii="Arial" w:hAnsi="Arial" w:cs="Arial"/>
                <w:bCs/>
                <w:sz w:val="20"/>
                <w:szCs w:val="20"/>
              </w:rPr>
              <w:t>Here we want to assess the extent to which the student has achieved curricular objectives.  The grade will form part of the overall grade at the end of the study unit.</w:t>
            </w:r>
          </w:p>
          <w:p w14:paraId="374F693F" w14:textId="77777777" w:rsidR="00215E17" w:rsidRPr="000C13A5" w:rsidRDefault="00215E17" w:rsidP="00215E17">
            <w:pPr>
              <w:pStyle w:val="ListParagraph"/>
              <w:numPr>
                <w:ilvl w:val="1"/>
                <w:numId w:val="17"/>
              </w:numPr>
              <w:spacing w:after="0" w:line="240" w:lineRule="auto"/>
              <w:rPr>
                <w:rFonts w:ascii="Arial" w:hAnsi="Arial" w:cs="Arial"/>
                <w:bCs/>
                <w:sz w:val="20"/>
                <w:szCs w:val="20"/>
              </w:rPr>
            </w:pPr>
            <w:r w:rsidRPr="000C13A5">
              <w:rPr>
                <w:rFonts w:ascii="Arial" w:hAnsi="Arial" w:cs="Arial"/>
                <w:bCs/>
                <w:sz w:val="20"/>
                <w:szCs w:val="20"/>
              </w:rPr>
              <w:t>A variety of assessments including assignments, simulation work, tutorials and projects will be used to assess the student’s ability to apply their knowledge and practical skills.</w:t>
            </w:r>
          </w:p>
          <w:p w14:paraId="7C8557AC" w14:textId="77777777" w:rsidR="00215E17" w:rsidRPr="00017BF6" w:rsidRDefault="00215E17" w:rsidP="00215E17">
            <w:pPr>
              <w:pStyle w:val="ListParagraph"/>
              <w:numPr>
                <w:ilvl w:val="1"/>
                <w:numId w:val="17"/>
              </w:numPr>
              <w:spacing w:after="0" w:line="240" w:lineRule="auto"/>
              <w:rPr>
                <w:rFonts w:ascii="Arial" w:hAnsi="Arial" w:cs="Arial"/>
                <w:bCs/>
                <w:sz w:val="20"/>
                <w:szCs w:val="20"/>
              </w:rPr>
            </w:pPr>
            <w:r w:rsidRPr="000C13A5">
              <w:rPr>
                <w:rFonts w:ascii="Arial" w:hAnsi="Arial" w:cs="Arial"/>
                <w:bCs/>
                <w:sz w:val="20"/>
                <w:szCs w:val="20"/>
              </w:rPr>
              <w:t>A final written theoretical assessment will evaluate key concepts in line with the outcome objectives for this course.</w:t>
            </w:r>
          </w:p>
          <w:p w14:paraId="22814DC2" w14:textId="77777777" w:rsidR="00C03449" w:rsidRPr="00B13A08" w:rsidRDefault="00C03449" w:rsidP="001654B5">
            <w:pPr>
              <w:pStyle w:val="NoSpacing"/>
              <w:spacing w:before="120" w:after="120"/>
              <w:rPr>
                <w:rFonts w:ascii="Arial" w:hAnsi="Arial" w:cs="Arial"/>
                <w:bCs/>
                <w:lang w:val="en-ZA"/>
              </w:rPr>
            </w:pPr>
          </w:p>
        </w:tc>
      </w:tr>
      <w:tr w:rsidR="00101E56" w:rsidRPr="00B13A08" w14:paraId="5C10B7FE" w14:textId="77777777" w:rsidTr="00A07810">
        <w:trPr>
          <w:cantSplit/>
        </w:trPr>
        <w:tc>
          <w:tcPr>
            <w:tcW w:w="5000" w:type="pct"/>
            <w:gridSpan w:val="6"/>
            <w:shd w:val="clear" w:color="auto" w:fill="DBE5F1"/>
            <w:vAlign w:val="center"/>
          </w:tcPr>
          <w:p w14:paraId="2FB20904" w14:textId="77777777" w:rsidR="00101E56" w:rsidRPr="00B13A08" w:rsidRDefault="00101E56" w:rsidP="009869B5">
            <w:pPr>
              <w:pStyle w:val="NoSpacing"/>
              <w:jc w:val="center"/>
              <w:rPr>
                <w:rFonts w:ascii="Arial" w:hAnsi="Arial" w:cs="Arial"/>
                <w:b/>
                <w:bCs/>
                <w:lang w:val="en-ZA"/>
              </w:rPr>
            </w:pPr>
            <w:r w:rsidRPr="00B13A08">
              <w:rPr>
                <w:rFonts w:ascii="Arial" w:hAnsi="Arial" w:cs="Arial"/>
                <w:b/>
                <w:bCs/>
                <w:lang w:val="en-ZA"/>
              </w:rPr>
              <w:t>Provide details on</w:t>
            </w:r>
            <w:r w:rsidR="001654B5" w:rsidRPr="00B13A08">
              <w:rPr>
                <w:rFonts w:ascii="Arial" w:hAnsi="Arial" w:cs="Arial"/>
                <w:b/>
                <w:bCs/>
                <w:lang w:val="en-ZA"/>
              </w:rPr>
              <w:t xml:space="preserve"> assessment techniques (e.g. written test) and assessment tasks</w:t>
            </w:r>
          </w:p>
        </w:tc>
      </w:tr>
      <w:tr w:rsidR="00C03449" w:rsidRPr="00B13A08" w14:paraId="16AA1A9F" w14:textId="77777777" w:rsidTr="00A929E7">
        <w:trPr>
          <w:cantSplit/>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086F6770" w14:textId="77777777" w:rsidR="00215E17" w:rsidRPr="000C13A5" w:rsidRDefault="00215E17" w:rsidP="00215E17">
            <w:pPr>
              <w:spacing w:after="0" w:line="240" w:lineRule="auto"/>
              <w:rPr>
                <w:rFonts w:ascii="Arial" w:hAnsi="Arial" w:cs="Arial"/>
                <w:bCs/>
                <w:sz w:val="20"/>
                <w:szCs w:val="20"/>
              </w:rPr>
            </w:pPr>
            <w:r w:rsidRPr="000C13A5">
              <w:rPr>
                <w:rFonts w:ascii="Arial" w:hAnsi="Arial" w:cs="Arial"/>
                <w:bCs/>
                <w:sz w:val="20"/>
                <w:szCs w:val="20"/>
              </w:rPr>
              <w:lastRenderedPageBreak/>
              <w:t xml:space="preserve">The students will be </w:t>
            </w:r>
            <w:r w:rsidRPr="00014F18">
              <w:rPr>
                <w:rFonts w:ascii="Arial" w:hAnsi="Arial" w:cs="Arial"/>
                <w:bCs/>
                <w:noProof/>
                <w:sz w:val="20"/>
                <w:szCs w:val="20"/>
              </w:rPr>
              <w:t>assess</w:t>
            </w:r>
            <w:r>
              <w:rPr>
                <w:rFonts w:ascii="Arial" w:hAnsi="Arial" w:cs="Arial"/>
                <w:bCs/>
                <w:noProof/>
                <w:sz w:val="20"/>
                <w:szCs w:val="20"/>
              </w:rPr>
              <w:t>ed</w:t>
            </w:r>
            <w:r w:rsidRPr="000C13A5">
              <w:rPr>
                <w:rFonts w:ascii="Arial" w:hAnsi="Arial" w:cs="Arial"/>
                <w:bCs/>
                <w:sz w:val="20"/>
                <w:szCs w:val="20"/>
              </w:rPr>
              <w:t xml:space="preserve"> using assignments</w:t>
            </w:r>
            <w:r>
              <w:rPr>
                <w:rFonts w:ascii="Arial" w:hAnsi="Arial" w:cs="Arial"/>
                <w:bCs/>
                <w:sz w:val="20"/>
                <w:szCs w:val="20"/>
              </w:rPr>
              <w:t>, integrated projects, practical work, tutorials</w:t>
            </w:r>
            <w:r w:rsidRPr="000C13A5">
              <w:rPr>
                <w:rFonts w:ascii="Arial" w:hAnsi="Arial" w:cs="Arial"/>
                <w:bCs/>
                <w:sz w:val="20"/>
                <w:szCs w:val="20"/>
              </w:rPr>
              <w:t xml:space="preserve"> and written evaluations.</w:t>
            </w:r>
          </w:p>
          <w:p w14:paraId="34DFF733" w14:textId="77777777" w:rsidR="00215E17" w:rsidRPr="000C13A5" w:rsidRDefault="00215E17" w:rsidP="00215E17">
            <w:pPr>
              <w:spacing w:after="0" w:line="240" w:lineRule="auto"/>
              <w:rPr>
                <w:rFonts w:ascii="Arial" w:hAnsi="Arial" w:cs="Arial"/>
                <w:bCs/>
                <w:sz w:val="20"/>
                <w:szCs w:val="20"/>
              </w:rPr>
            </w:pPr>
          </w:p>
          <w:p w14:paraId="0F1B2C42" w14:textId="77777777" w:rsidR="00215E17" w:rsidRPr="00017BF6" w:rsidRDefault="00215E17" w:rsidP="00215E17">
            <w:pPr>
              <w:spacing w:after="0" w:line="240" w:lineRule="auto"/>
              <w:rPr>
                <w:rFonts w:ascii="Arial" w:hAnsi="Arial" w:cs="Arial"/>
                <w:b/>
                <w:bCs/>
                <w:sz w:val="20"/>
                <w:szCs w:val="20"/>
              </w:rPr>
            </w:pPr>
            <w:r w:rsidRPr="00017BF6">
              <w:rPr>
                <w:rFonts w:ascii="Arial" w:hAnsi="Arial" w:cs="Arial"/>
                <w:b/>
                <w:bCs/>
                <w:sz w:val="20"/>
                <w:szCs w:val="20"/>
              </w:rPr>
              <w:t>Class Tests:</w:t>
            </w:r>
          </w:p>
          <w:p w14:paraId="207D9374" w14:textId="77777777" w:rsidR="00215E17" w:rsidRDefault="00215E17" w:rsidP="00215E17">
            <w:pPr>
              <w:spacing w:after="0" w:line="240" w:lineRule="auto"/>
              <w:rPr>
                <w:rFonts w:ascii="Arial" w:hAnsi="Arial" w:cs="Arial"/>
                <w:bCs/>
                <w:sz w:val="20"/>
                <w:szCs w:val="20"/>
              </w:rPr>
            </w:pPr>
            <w:proofErr w:type="gramStart"/>
            <w:r>
              <w:rPr>
                <w:rFonts w:ascii="Arial" w:hAnsi="Arial" w:cs="Arial"/>
                <w:bCs/>
                <w:sz w:val="20"/>
                <w:szCs w:val="20"/>
              </w:rPr>
              <w:t>These are short evaluations assessing a smaller component of the course at the end of an outcome or range of outcomes, but does</w:t>
            </w:r>
            <w:proofErr w:type="gramEnd"/>
            <w:r>
              <w:rPr>
                <w:rFonts w:ascii="Arial" w:hAnsi="Arial" w:cs="Arial"/>
                <w:bCs/>
                <w:sz w:val="20"/>
                <w:szCs w:val="20"/>
              </w:rPr>
              <w:t xml:space="preserve"> not span all outcomes.</w:t>
            </w:r>
          </w:p>
          <w:p w14:paraId="0C8E9AD1" w14:textId="77777777" w:rsidR="00215E17" w:rsidRDefault="00215E17" w:rsidP="00215E17">
            <w:pPr>
              <w:spacing w:after="0" w:line="240" w:lineRule="auto"/>
              <w:rPr>
                <w:rFonts w:ascii="Arial" w:hAnsi="Arial" w:cs="Arial"/>
                <w:bCs/>
                <w:sz w:val="20"/>
                <w:szCs w:val="20"/>
              </w:rPr>
            </w:pPr>
          </w:p>
          <w:p w14:paraId="55D5F6F3" w14:textId="77777777" w:rsidR="00215E17" w:rsidRPr="00017BF6" w:rsidRDefault="00215E17" w:rsidP="00215E17">
            <w:pPr>
              <w:spacing w:after="0" w:line="240" w:lineRule="auto"/>
              <w:rPr>
                <w:rFonts w:ascii="Arial" w:hAnsi="Arial" w:cs="Arial"/>
                <w:b/>
                <w:bCs/>
                <w:sz w:val="20"/>
                <w:szCs w:val="20"/>
              </w:rPr>
            </w:pPr>
            <w:r w:rsidRPr="00017BF6">
              <w:rPr>
                <w:rFonts w:ascii="Arial" w:hAnsi="Arial" w:cs="Arial"/>
                <w:b/>
                <w:bCs/>
                <w:sz w:val="20"/>
                <w:szCs w:val="20"/>
              </w:rPr>
              <w:t xml:space="preserve">Assignments: </w:t>
            </w:r>
          </w:p>
          <w:p w14:paraId="0C6FBCDF" w14:textId="4489926E" w:rsidR="00215E17" w:rsidRPr="000C13A5" w:rsidRDefault="00215E17" w:rsidP="00215E17">
            <w:pPr>
              <w:spacing w:after="0" w:line="240" w:lineRule="auto"/>
              <w:rPr>
                <w:rFonts w:ascii="Arial" w:hAnsi="Arial" w:cs="Arial"/>
                <w:bCs/>
                <w:sz w:val="20"/>
                <w:szCs w:val="20"/>
              </w:rPr>
            </w:pPr>
            <w:r>
              <w:rPr>
                <w:rFonts w:ascii="Arial" w:hAnsi="Arial" w:cs="Arial"/>
                <w:bCs/>
                <w:sz w:val="20"/>
                <w:szCs w:val="20"/>
              </w:rPr>
              <w:t>S</w:t>
            </w:r>
            <w:r w:rsidRPr="000C13A5">
              <w:rPr>
                <w:rFonts w:ascii="Arial" w:hAnsi="Arial" w:cs="Arial"/>
                <w:bCs/>
                <w:sz w:val="20"/>
                <w:szCs w:val="20"/>
              </w:rPr>
              <w:t xml:space="preserve">tudents have to consult </w:t>
            </w:r>
            <w:r>
              <w:rPr>
                <w:rFonts w:ascii="Arial" w:hAnsi="Arial" w:cs="Arial"/>
                <w:bCs/>
                <w:sz w:val="20"/>
                <w:szCs w:val="20"/>
              </w:rPr>
              <w:t>a range of</w:t>
            </w:r>
            <w:r w:rsidRPr="000C13A5">
              <w:rPr>
                <w:rFonts w:ascii="Arial" w:hAnsi="Arial" w:cs="Arial"/>
                <w:bCs/>
                <w:sz w:val="20"/>
                <w:szCs w:val="20"/>
              </w:rPr>
              <w:t xml:space="preserve"> prescribed resources in order to solve the posed problem.  A formal foundation will be laid in class via formal lectures, but students then hav</w:t>
            </w:r>
            <w:r w:rsidR="00973651">
              <w:rPr>
                <w:rFonts w:ascii="Arial" w:hAnsi="Arial" w:cs="Arial"/>
                <w:bCs/>
                <w:sz w:val="20"/>
                <w:szCs w:val="20"/>
              </w:rPr>
              <w:t>e to expand on these concepts by</w:t>
            </w:r>
            <w:bookmarkStart w:id="0" w:name="_GoBack"/>
            <w:bookmarkEnd w:id="0"/>
            <w:r w:rsidRPr="000C13A5">
              <w:rPr>
                <w:rFonts w:ascii="Arial" w:hAnsi="Arial" w:cs="Arial"/>
                <w:bCs/>
                <w:sz w:val="20"/>
                <w:szCs w:val="20"/>
              </w:rPr>
              <w:t xml:space="preserve"> applying them in familiar and unfamil</w:t>
            </w:r>
            <w:r>
              <w:rPr>
                <w:rFonts w:ascii="Arial" w:hAnsi="Arial" w:cs="Arial"/>
                <w:bCs/>
                <w:sz w:val="20"/>
                <w:szCs w:val="20"/>
              </w:rPr>
              <w:t>iar situations.</w:t>
            </w:r>
          </w:p>
          <w:p w14:paraId="35AD5C67" w14:textId="77777777" w:rsidR="00215E17" w:rsidRPr="000C13A5" w:rsidRDefault="00215E17" w:rsidP="00215E17">
            <w:pPr>
              <w:spacing w:after="0" w:line="240" w:lineRule="auto"/>
              <w:rPr>
                <w:rFonts w:ascii="Arial" w:hAnsi="Arial" w:cs="Arial"/>
                <w:bCs/>
                <w:sz w:val="20"/>
                <w:szCs w:val="20"/>
              </w:rPr>
            </w:pPr>
          </w:p>
          <w:p w14:paraId="56BEA765" w14:textId="77777777" w:rsidR="00215E17" w:rsidRDefault="00215E17" w:rsidP="00215E17">
            <w:pPr>
              <w:pStyle w:val="NoSpacing"/>
              <w:rPr>
                <w:rFonts w:ascii="Arial" w:hAnsi="Arial" w:cs="Arial"/>
                <w:bCs/>
                <w:sz w:val="20"/>
                <w:szCs w:val="20"/>
                <w:lang w:val="en-ZA"/>
              </w:rPr>
            </w:pPr>
            <w:r w:rsidRPr="00017BF6">
              <w:rPr>
                <w:rFonts w:ascii="Arial" w:hAnsi="Arial" w:cs="Arial"/>
                <w:b/>
                <w:bCs/>
                <w:sz w:val="20"/>
                <w:szCs w:val="20"/>
                <w:lang w:val="en-ZA"/>
              </w:rPr>
              <w:t>Written assessments</w:t>
            </w:r>
            <w:r w:rsidRPr="000C13A5">
              <w:rPr>
                <w:rFonts w:ascii="Arial" w:hAnsi="Arial" w:cs="Arial"/>
                <w:bCs/>
                <w:sz w:val="20"/>
                <w:szCs w:val="20"/>
                <w:lang w:val="en-ZA"/>
              </w:rPr>
              <w:t xml:space="preserve">.  </w:t>
            </w:r>
          </w:p>
          <w:p w14:paraId="6B28AE92" w14:textId="77777777" w:rsidR="00215E17" w:rsidRPr="000C13A5" w:rsidRDefault="00215E17" w:rsidP="00215E17">
            <w:pPr>
              <w:pStyle w:val="NoSpacing"/>
              <w:rPr>
                <w:rFonts w:ascii="Arial" w:hAnsi="Arial" w:cs="Arial"/>
                <w:bCs/>
                <w:sz w:val="20"/>
                <w:szCs w:val="20"/>
                <w:lang w:val="en-ZA"/>
              </w:rPr>
            </w:pPr>
            <w:r w:rsidRPr="000C13A5">
              <w:rPr>
                <w:rFonts w:ascii="Arial" w:hAnsi="Arial" w:cs="Arial"/>
                <w:bCs/>
                <w:sz w:val="20"/>
                <w:szCs w:val="20"/>
                <w:lang w:val="en-ZA"/>
              </w:rPr>
              <w:t>Here</w:t>
            </w:r>
            <w:r>
              <w:rPr>
                <w:rFonts w:ascii="Arial" w:hAnsi="Arial" w:cs="Arial"/>
                <w:bCs/>
                <w:sz w:val="20"/>
                <w:szCs w:val="20"/>
                <w:lang w:val="en-ZA"/>
              </w:rPr>
              <w:t xml:space="preserve"> the</w:t>
            </w:r>
            <w:r w:rsidRPr="000C13A5">
              <w:rPr>
                <w:rFonts w:ascii="Arial" w:hAnsi="Arial" w:cs="Arial"/>
                <w:bCs/>
                <w:sz w:val="20"/>
                <w:szCs w:val="20"/>
                <w:lang w:val="en-ZA"/>
              </w:rPr>
              <w:t xml:space="preserve"> </w:t>
            </w:r>
            <w:r w:rsidRPr="00014F18">
              <w:rPr>
                <w:rFonts w:ascii="Arial" w:hAnsi="Arial" w:cs="Arial"/>
                <w:bCs/>
                <w:noProof/>
                <w:sz w:val="20"/>
                <w:szCs w:val="20"/>
                <w:lang w:val="en-ZA"/>
              </w:rPr>
              <w:t>emphasis</w:t>
            </w:r>
            <w:r w:rsidRPr="000C13A5">
              <w:rPr>
                <w:rFonts w:ascii="Arial" w:hAnsi="Arial" w:cs="Arial"/>
                <w:bCs/>
                <w:sz w:val="20"/>
                <w:szCs w:val="20"/>
                <w:lang w:val="en-ZA"/>
              </w:rPr>
              <w:t xml:space="preserve"> is placed on the theoretical component of the courses.  The heavier weighting of the assessments reflects the volume of material that will be assessed.</w:t>
            </w:r>
          </w:p>
          <w:p w14:paraId="12BE11ED" w14:textId="77777777" w:rsidR="00215E17" w:rsidRPr="0096404A" w:rsidRDefault="00215E17" w:rsidP="00215E17">
            <w:pPr>
              <w:spacing w:after="0" w:line="240" w:lineRule="auto"/>
              <w:rPr>
                <w:rFonts w:ascii="Arial" w:hAnsi="Arial" w:cs="Arial"/>
                <w:bCs/>
                <w:sz w:val="20"/>
                <w:szCs w:val="20"/>
              </w:rPr>
            </w:pPr>
          </w:p>
          <w:p w14:paraId="20C26061" w14:textId="77777777" w:rsidR="00215E17" w:rsidRPr="00017BF6" w:rsidRDefault="00215E17" w:rsidP="00215E17">
            <w:pPr>
              <w:spacing w:after="0" w:line="240" w:lineRule="auto"/>
              <w:rPr>
                <w:rFonts w:ascii="Arial" w:hAnsi="Arial" w:cs="Arial"/>
                <w:b/>
                <w:bCs/>
                <w:sz w:val="20"/>
                <w:szCs w:val="20"/>
              </w:rPr>
            </w:pPr>
            <w:r w:rsidRPr="00017BF6">
              <w:rPr>
                <w:rFonts w:ascii="Arial" w:hAnsi="Arial" w:cs="Arial"/>
                <w:b/>
                <w:bCs/>
                <w:sz w:val="20"/>
                <w:szCs w:val="20"/>
              </w:rPr>
              <w:t>Practical work:</w:t>
            </w:r>
          </w:p>
          <w:p w14:paraId="5BF83451" w14:textId="77777777" w:rsidR="00215E17" w:rsidRPr="0096404A" w:rsidRDefault="00215E17" w:rsidP="00215E17">
            <w:pPr>
              <w:spacing w:after="0" w:line="240" w:lineRule="auto"/>
              <w:rPr>
                <w:rFonts w:ascii="Arial" w:hAnsi="Arial" w:cs="Arial"/>
                <w:bCs/>
                <w:sz w:val="20"/>
                <w:szCs w:val="20"/>
              </w:rPr>
            </w:pPr>
            <w:r w:rsidRPr="0096404A">
              <w:rPr>
                <w:rFonts w:ascii="Arial" w:hAnsi="Arial" w:cs="Arial"/>
                <w:bCs/>
                <w:sz w:val="20"/>
                <w:szCs w:val="20"/>
              </w:rPr>
              <w:t>Practical work is based on simulation</w:t>
            </w:r>
            <w:r>
              <w:rPr>
                <w:rFonts w:ascii="Arial" w:hAnsi="Arial" w:cs="Arial"/>
                <w:bCs/>
                <w:sz w:val="20"/>
                <w:szCs w:val="20"/>
              </w:rPr>
              <w:t>s</w:t>
            </w:r>
            <w:r w:rsidRPr="0096404A">
              <w:rPr>
                <w:rFonts w:ascii="Arial" w:hAnsi="Arial" w:cs="Arial"/>
                <w:bCs/>
                <w:sz w:val="20"/>
                <w:szCs w:val="20"/>
              </w:rPr>
              <w:t xml:space="preserve"> and analysis of results.  Skills must be developed in using the software packages and how to apply the software tool to achieve a particular objective.</w:t>
            </w:r>
          </w:p>
          <w:p w14:paraId="5BFBE16A" w14:textId="77777777" w:rsidR="00215E17" w:rsidRPr="0096404A" w:rsidRDefault="00215E17" w:rsidP="00215E17">
            <w:pPr>
              <w:spacing w:after="0" w:line="240" w:lineRule="auto"/>
              <w:rPr>
                <w:rFonts w:ascii="Arial" w:hAnsi="Arial" w:cs="Arial"/>
                <w:bCs/>
                <w:sz w:val="20"/>
                <w:szCs w:val="20"/>
              </w:rPr>
            </w:pPr>
          </w:p>
          <w:p w14:paraId="69037F1D" w14:textId="77777777" w:rsidR="00215E17" w:rsidRPr="00017BF6" w:rsidRDefault="00215E17" w:rsidP="00215E17">
            <w:pPr>
              <w:spacing w:after="0" w:line="240" w:lineRule="auto"/>
              <w:rPr>
                <w:rFonts w:ascii="Arial" w:hAnsi="Arial" w:cs="Arial"/>
                <w:b/>
                <w:bCs/>
                <w:sz w:val="20"/>
                <w:szCs w:val="20"/>
              </w:rPr>
            </w:pPr>
            <w:r w:rsidRPr="00017BF6">
              <w:rPr>
                <w:rFonts w:ascii="Arial" w:hAnsi="Arial" w:cs="Arial"/>
                <w:b/>
                <w:bCs/>
                <w:sz w:val="20"/>
                <w:szCs w:val="20"/>
              </w:rPr>
              <w:t>Tutorial:</w:t>
            </w:r>
          </w:p>
          <w:p w14:paraId="4630730C" w14:textId="77777777" w:rsidR="00215E17" w:rsidRPr="0096404A" w:rsidRDefault="00215E17" w:rsidP="00215E17">
            <w:pPr>
              <w:spacing w:after="0" w:line="240" w:lineRule="auto"/>
              <w:rPr>
                <w:rFonts w:ascii="Arial" w:hAnsi="Arial" w:cs="Arial"/>
                <w:bCs/>
                <w:sz w:val="20"/>
                <w:szCs w:val="20"/>
              </w:rPr>
            </w:pPr>
            <w:r w:rsidRPr="0096404A">
              <w:rPr>
                <w:rFonts w:ascii="Arial" w:hAnsi="Arial" w:cs="Arial"/>
                <w:bCs/>
                <w:sz w:val="20"/>
                <w:szCs w:val="20"/>
              </w:rPr>
              <w:t>Tutorials will be a series of short questions assigned to the student throughout the delivery of the subject content.  Tutorials are done under supervision and with group participation.</w:t>
            </w:r>
          </w:p>
          <w:p w14:paraId="4BBA6255" w14:textId="77777777" w:rsidR="00215E17" w:rsidRPr="0096404A" w:rsidRDefault="00215E17" w:rsidP="00215E17">
            <w:pPr>
              <w:spacing w:after="0" w:line="240" w:lineRule="auto"/>
              <w:rPr>
                <w:rFonts w:ascii="Arial" w:hAnsi="Arial" w:cs="Arial"/>
                <w:bCs/>
                <w:sz w:val="20"/>
                <w:szCs w:val="20"/>
              </w:rPr>
            </w:pPr>
          </w:p>
          <w:p w14:paraId="485B41F4" w14:textId="77777777" w:rsidR="00215E17" w:rsidRPr="00017BF6" w:rsidRDefault="00215E17" w:rsidP="00215E17">
            <w:pPr>
              <w:spacing w:after="0" w:line="240" w:lineRule="auto"/>
              <w:rPr>
                <w:rFonts w:ascii="Arial" w:hAnsi="Arial" w:cs="Arial"/>
                <w:b/>
                <w:bCs/>
                <w:sz w:val="20"/>
                <w:szCs w:val="20"/>
              </w:rPr>
            </w:pPr>
            <w:r w:rsidRPr="00017BF6">
              <w:rPr>
                <w:rFonts w:ascii="Arial" w:hAnsi="Arial" w:cs="Arial"/>
                <w:b/>
                <w:bCs/>
                <w:sz w:val="20"/>
                <w:szCs w:val="20"/>
              </w:rPr>
              <w:t>Presentation and Integrated Project:</w:t>
            </w:r>
          </w:p>
          <w:p w14:paraId="6FFDF6C5" w14:textId="77777777" w:rsidR="00215E17" w:rsidRPr="0096404A" w:rsidRDefault="00215E17" w:rsidP="00215E17">
            <w:pPr>
              <w:spacing w:after="0" w:line="240" w:lineRule="auto"/>
              <w:rPr>
                <w:rFonts w:ascii="Arial" w:hAnsi="Arial" w:cs="Arial"/>
                <w:bCs/>
                <w:sz w:val="20"/>
                <w:szCs w:val="20"/>
              </w:rPr>
            </w:pPr>
            <w:r>
              <w:rPr>
                <w:rFonts w:ascii="Arial" w:hAnsi="Arial" w:cs="Arial"/>
                <w:bCs/>
                <w:noProof/>
                <w:sz w:val="20"/>
                <w:szCs w:val="20"/>
              </w:rPr>
              <w:t>The s</w:t>
            </w:r>
            <w:r w:rsidRPr="00A97592">
              <w:rPr>
                <w:rFonts w:ascii="Arial" w:hAnsi="Arial" w:cs="Arial"/>
                <w:bCs/>
                <w:noProof/>
                <w:sz w:val="20"/>
                <w:szCs w:val="20"/>
              </w:rPr>
              <w:t>tudent</w:t>
            </w:r>
            <w:r w:rsidRPr="0096404A">
              <w:rPr>
                <w:rFonts w:ascii="Arial" w:hAnsi="Arial" w:cs="Arial"/>
                <w:bCs/>
                <w:sz w:val="20"/>
                <w:szCs w:val="20"/>
              </w:rPr>
              <w:t xml:space="preserve"> will decide on a component of a major project.  Each students project contribution will slot into the formation of the final major project.  The project progress will be evaluated on </w:t>
            </w:r>
            <w:r w:rsidRPr="00246DC9">
              <w:rPr>
                <w:rFonts w:ascii="Arial" w:hAnsi="Arial" w:cs="Arial"/>
                <w:bCs/>
                <w:noProof/>
                <w:sz w:val="20"/>
                <w:szCs w:val="20"/>
              </w:rPr>
              <w:t>an ongoing bas</w:t>
            </w:r>
            <w:r>
              <w:rPr>
                <w:rFonts w:ascii="Arial" w:hAnsi="Arial" w:cs="Arial"/>
                <w:bCs/>
                <w:noProof/>
                <w:sz w:val="20"/>
                <w:szCs w:val="20"/>
              </w:rPr>
              <w:t>i</w:t>
            </w:r>
            <w:r w:rsidRPr="00246DC9">
              <w:rPr>
                <w:rFonts w:ascii="Arial" w:hAnsi="Arial" w:cs="Arial"/>
                <w:bCs/>
                <w:noProof/>
                <w:sz w:val="20"/>
                <w:szCs w:val="20"/>
              </w:rPr>
              <w:t>s</w:t>
            </w:r>
            <w:r w:rsidRPr="0096404A">
              <w:rPr>
                <w:rFonts w:ascii="Arial" w:hAnsi="Arial" w:cs="Arial"/>
                <w:bCs/>
                <w:sz w:val="20"/>
                <w:szCs w:val="20"/>
              </w:rPr>
              <w:t xml:space="preserve">.  On </w:t>
            </w:r>
            <w:r w:rsidRPr="00A97592">
              <w:rPr>
                <w:rFonts w:ascii="Arial" w:hAnsi="Arial" w:cs="Arial"/>
                <w:bCs/>
                <w:noProof/>
                <w:sz w:val="20"/>
                <w:szCs w:val="20"/>
              </w:rPr>
              <w:t>completion</w:t>
            </w:r>
            <w:r>
              <w:rPr>
                <w:rFonts w:ascii="Arial" w:hAnsi="Arial" w:cs="Arial"/>
                <w:bCs/>
                <w:noProof/>
                <w:sz w:val="20"/>
                <w:szCs w:val="20"/>
              </w:rPr>
              <w:t>,</w:t>
            </w:r>
            <w:r w:rsidRPr="0096404A">
              <w:rPr>
                <w:rFonts w:ascii="Arial" w:hAnsi="Arial" w:cs="Arial"/>
                <w:bCs/>
                <w:sz w:val="20"/>
                <w:szCs w:val="20"/>
              </w:rPr>
              <w:t xml:space="preserve"> the project will be presented and defended to an audience of peers and guests.</w:t>
            </w:r>
          </w:p>
          <w:p w14:paraId="7CF0C831" w14:textId="77777777" w:rsidR="00215E17" w:rsidRDefault="00215E17" w:rsidP="00215E17">
            <w:pPr>
              <w:spacing w:after="0" w:line="240" w:lineRule="auto"/>
              <w:rPr>
                <w:rFonts w:ascii="Arial" w:hAnsi="Arial" w:cs="Arial"/>
                <w:bCs/>
              </w:rPr>
            </w:pPr>
          </w:p>
          <w:tbl>
            <w:tblPr>
              <w:tblW w:w="7235" w:type="dxa"/>
              <w:jc w:val="center"/>
              <w:tblLook w:val="04A0" w:firstRow="1" w:lastRow="0" w:firstColumn="1" w:lastColumn="0" w:noHBand="0" w:noVBand="1"/>
            </w:tblPr>
            <w:tblGrid>
              <w:gridCol w:w="1565"/>
              <w:gridCol w:w="1560"/>
              <w:gridCol w:w="4110"/>
            </w:tblGrid>
            <w:tr w:rsidR="00215E17" w:rsidRPr="000C13A5" w14:paraId="4A1FA7D5" w14:textId="77777777" w:rsidTr="002B4D41">
              <w:trPr>
                <w:trHeight w:val="315"/>
                <w:jc w:val="center"/>
              </w:trPr>
              <w:tc>
                <w:tcPr>
                  <w:tcW w:w="156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C3CFDE8" w14:textId="77777777" w:rsidR="00215E17" w:rsidRPr="000C13A5" w:rsidRDefault="00215E17" w:rsidP="00215E17">
                  <w:pPr>
                    <w:spacing w:after="0" w:line="240" w:lineRule="auto"/>
                    <w:rPr>
                      <w:rFonts w:ascii="Arial" w:eastAsia="Times New Roman" w:hAnsi="Arial" w:cs="Arial"/>
                      <w:b/>
                      <w:bCs/>
                      <w:color w:val="000000"/>
                      <w:sz w:val="20"/>
                      <w:szCs w:val="20"/>
                      <w:lang w:eastAsia="en-ZA"/>
                    </w:rPr>
                  </w:pPr>
                  <w:r w:rsidRPr="000C13A5">
                    <w:rPr>
                      <w:rFonts w:ascii="Arial" w:eastAsia="Times New Roman" w:hAnsi="Arial" w:cs="Arial"/>
                      <w:b/>
                      <w:bCs/>
                      <w:color w:val="000000"/>
                      <w:sz w:val="20"/>
                      <w:szCs w:val="20"/>
                      <w:lang w:eastAsia="en-ZA"/>
                    </w:rPr>
                    <w:t>Assessment Type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0AE57BBC" w14:textId="77777777" w:rsidR="00215E17" w:rsidRPr="000C13A5" w:rsidRDefault="00215E17" w:rsidP="00215E17">
                  <w:pPr>
                    <w:spacing w:after="0" w:line="240" w:lineRule="auto"/>
                    <w:jc w:val="center"/>
                    <w:rPr>
                      <w:rFonts w:ascii="Arial" w:eastAsia="Times New Roman" w:hAnsi="Arial" w:cs="Arial"/>
                      <w:b/>
                      <w:bCs/>
                      <w:color w:val="000000"/>
                      <w:sz w:val="20"/>
                      <w:szCs w:val="20"/>
                      <w:lang w:eastAsia="en-ZA"/>
                    </w:rPr>
                  </w:pPr>
                  <w:r w:rsidRPr="000C13A5">
                    <w:rPr>
                      <w:rFonts w:ascii="Arial" w:eastAsia="Times New Roman" w:hAnsi="Arial" w:cs="Arial"/>
                      <w:b/>
                      <w:bCs/>
                      <w:color w:val="000000"/>
                      <w:sz w:val="20"/>
                      <w:szCs w:val="20"/>
                      <w:lang w:eastAsia="en-ZA"/>
                    </w:rPr>
                    <w:t>Assessment Weight</w:t>
                  </w:r>
                </w:p>
              </w:tc>
              <w:tc>
                <w:tcPr>
                  <w:tcW w:w="4110" w:type="dxa"/>
                  <w:tcBorders>
                    <w:top w:val="single" w:sz="8" w:space="0" w:color="auto"/>
                    <w:left w:val="nil"/>
                    <w:bottom w:val="single" w:sz="8" w:space="0" w:color="auto"/>
                    <w:right w:val="single" w:sz="8" w:space="0" w:color="auto"/>
                  </w:tcBorders>
                </w:tcPr>
                <w:p w14:paraId="20C89598" w14:textId="77777777" w:rsidR="00215E17" w:rsidRPr="000C13A5" w:rsidRDefault="00215E17" w:rsidP="00215E17">
                  <w:pPr>
                    <w:spacing w:after="0" w:line="240" w:lineRule="auto"/>
                    <w:rPr>
                      <w:rFonts w:ascii="Arial" w:eastAsia="Times New Roman" w:hAnsi="Arial" w:cs="Arial"/>
                      <w:b/>
                      <w:bCs/>
                      <w:color w:val="000000"/>
                      <w:sz w:val="20"/>
                      <w:szCs w:val="20"/>
                      <w:lang w:eastAsia="en-ZA"/>
                    </w:rPr>
                  </w:pPr>
                </w:p>
              </w:tc>
            </w:tr>
            <w:tr w:rsidR="00215E17" w:rsidRPr="000C13A5" w14:paraId="360575A7" w14:textId="77777777" w:rsidTr="002B4D41">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bottom"/>
                  <w:hideMark/>
                </w:tcPr>
                <w:p w14:paraId="3B767863" w14:textId="77777777" w:rsidR="00215E17" w:rsidRDefault="00215E17" w:rsidP="00215E17">
                  <w:pPr>
                    <w:spacing w:after="0" w:line="240" w:lineRule="auto"/>
                    <w:rPr>
                      <w:rFonts w:ascii="Arial" w:eastAsia="Times New Roman" w:hAnsi="Arial" w:cs="Arial"/>
                      <w:color w:val="000000"/>
                      <w:sz w:val="18"/>
                      <w:szCs w:val="18"/>
                      <w:lang w:eastAsia="en-ZA"/>
                    </w:rPr>
                  </w:pPr>
                  <w:r w:rsidRPr="000C13A5">
                    <w:rPr>
                      <w:rFonts w:ascii="Arial" w:eastAsia="Times New Roman" w:hAnsi="Arial" w:cs="Arial"/>
                      <w:color w:val="000000"/>
                      <w:sz w:val="18"/>
                      <w:szCs w:val="18"/>
                      <w:lang w:eastAsia="en-ZA"/>
                    </w:rPr>
                    <w:t>Class Tests</w:t>
                  </w:r>
                  <w:r>
                    <w:rPr>
                      <w:rFonts w:ascii="Arial" w:eastAsia="Times New Roman" w:hAnsi="Arial" w:cs="Arial"/>
                      <w:color w:val="000000"/>
                      <w:sz w:val="18"/>
                      <w:szCs w:val="18"/>
                      <w:lang w:eastAsia="en-ZA"/>
                    </w:rPr>
                    <w:t xml:space="preserve"> (2)</w:t>
                  </w:r>
                </w:p>
                <w:p w14:paraId="4AF537EB" w14:textId="77777777" w:rsidR="00215E17" w:rsidRPr="000C13A5" w:rsidRDefault="00215E17" w:rsidP="00215E17">
                  <w:pPr>
                    <w:spacing w:after="0" w:line="240" w:lineRule="auto"/>
                    <w:rPr>
                      <w:rFonts w:ascii="Arial" w:eastAsia="Times New Roman" w:hAnsi="Arial" w:cs="Arial"/>
                      <w:color w:val="000000"/>
                      <w:sz w:val="18"/>
                      <w:szCs w:val="18"/>
                      <w:lang w:eastAsia="en-ZA"/>
                    </w:rPr>
                  </w:pPr>
                </w:p>
              </w:tc>
              <w:tc>
                <w:tcPr>
                  <w:tcW w:w="1560" w:type="dxa"/>
                  <w:tcBorders>
                    <w:top w:val="nil"/>
                    <w:left w:val="nil"/>
                    <w:bottom w:val="single" w:sz="4" w:space="0" w:color="auto"/>
                    <w:right w:val="single" w:sz="8" w:space="0" w:color="auto"/>
                  </w:tcBorders>
                  <w:shd w:val="clear" w:color="auto" w:fill="auto"/>
                  <w:noWrap/>
                  <w:vAlign w:val="bottom"/>
                  <w:hideMark/>
                </w:tcPr>
                <w:p w14:paraId="3C6F16ED" w14:textId="77777777" w:rsidR="00215E17" w:rsidRDefault="00215E17" w:rsidP="00215E17">
                  <w:pPr>
                    <w:spacing w:after="0" w:line="240" w:lineRule="auto"/>
                    <w:jc w:val="center"/>
                    <w:rPr>
                      <w:rFonts w:ascii="Arial" w:eastAsia="Times New Roman" w:hAnsi="Arial" w:cs="Arial"/>
                      <w:color w:val="000000"/>
                      <w:sz w:val="18"/>
                      <w:szCs w:val="18"/>
                      <w:lang w:eastAsia="en-ZA"/>
                    </w:rPr>
                  </w:pPr>
                  <w:r w:rsidRPr="00256158">
                    <w:rPr>
                      <w:rFonts w:ascii="Arial" w:eastAsia="Times New Roman" w:hAnsi="Arial" w:cs="Arial"/>
                      <w:color w:val="000000"/>
                      <w:sz w:val="18"/>
                      <w:szCs w:val="18"/>
                      <w:lang w:eastAsia="en-ZA"/>
                    </w:rPr>
                    <w:t>10%</w:t>
                  </w:r>
                </w:p>
                <w:p w14:paraId="0CCF52CD" w14:textId="77777777" w:rsidR="00215E17" w:rsidRPr="000C13A5" w:rsidRDefault="00215E17" w:rsidP="00215E17">
                  <w:pPr>
                    <w:spacing w:after="0" w:line="240" w:lineRule="auto"/>
                    <w:jc w:val="center"/>
                    <w:rPr>
                      <w:rFonts w:ascii="Arial" w:eastAsia="Times New Roman" w:hAnsi="Arial" w:cs="Arial"/>
                      <w:color w:val="000000"/>
                      <w:sz w:val="18"/>
                      <w:szCs w:val="18"/>
                      <w:lang w:eastAsia="en-ZA"/>
                    </w:rPr>
                  </w:pPr>
                </w:p>
              </w:tc>
              <w:tc>
                <w:tcPr>
                  <w:tcW w:w="4110" w:type="dxa"/>
                  <w:tcBorders>
                    <w:top w:val="nil"/>
                    <w:left w:val="nil"/>
                    <w:bottom w:val="single" w:sz="4" w:space="0" w:color="auto"/>
                    <w:right w:val="single" w:sz="8" w:space="0" w:color="auto"/>
                  </w:tcBorders>
                </w:tcPr>
                <w:p w14:paraId="08A827A4" w14:textId="77777777" w:rsidR="00215E17" w:rsidRPr="00256158" w:rsidRDefault="00215E17" w:rsidP="00215E17">
                  <w:pPr>
                    <w:spacing w:after="0" w:line="240" w:lineRule="auto"/>
                    <w:jc w:val="both"/>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Two written class tests. One for outcomes 1-2,</w:t>
                  </w:r>
                  <w:r w:rsidR="00A929E7">
                    <w:rPr>
                      <w:rFonts w:ascii="Arial" w:eastAsia="Times New Roman" w:hAnsi="Arial" w:cs="Arial"/>
                      <w:color w:val="000000"/>
                      <w:sz w:val="18"/>
                      <w:szCs w:val="18"/>
                      <w:lang w:eastAsia="en-ZA"/>
                    </w:rPr>
                    <w:t xml:space="preserve"> the other evaluating outcomes 3-4</w:t>
                  </w:r>
                </w:p>
              </w:tc>
            </w:tr>
            <w:tr w:rsidR="00215E17" w:rsidRPr="000C13A5" w14:paraId="42926FD7" w14:textId="77777777" w:rsidTr="002B4D41">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bottom"/>
                  <w:hideMark/>
                </w:tcPr>
                <w:p w14:paraId="0A7F4E8E" w14:textId="77777777" w:rsidR="00215E17" w:rsidRPr="000C13A5" w:rsidRDefault="00215E17" w:rsidP="00215E17">
                  <w:pPr>
                    <w:spacing w:after="0" w:line="240" w:lineRule="auto"/>
                    <w:rPr>
                      <w:rFonts w:ascii="Arial" w:eastAsia="Times New Roman" w:hAnsi="Arial" w:cs="Arial"/>
                      <w:color w:val="000000"/>
                      <w:sz w:val="18"/>
                      <w:szCs w:val="18"/>
                      <w:lang w:eastAsia="en-ZA"/>
                    </w:rPr>
                  </w:pPr>
                  <w:r w:rsidRPr="000C13A5">
                    <w:rPr>
                      <w:rFonts w:ascii="Arial" w:eastAsia="Times New Roman" w:hAnsi="Arial" w:cs="Arial"/>
                      <w:color w:val="000000"/>
                      <w:sz w:val="18"/>
                      <w:szCs w:val="18"/>
                      <w:lang w:eastAsia="en-ZA"/>
                    </w:rPr>
                    <w:t>Assignments</w:t>
                  </w:r>
                  <w:r>
                    <w:rPr>
                      <w:rFonts w:ascii="Arial" w:eastAsia="Times New Roman" w:hAnsi="Arial" w:cs="Arial"/>
                      <w:color w:val="000000"/>
                      <w:sz w:val="18"/>
                      <w:szCs w:val="18"/>
                      <w:lang w:eastAsia="en-ZA"/>
                    </w:rPr>
                    <w:t xml:space="preserve"> (3)</w:t>
                  </w:r>
                </w:p>
              </w:tc>
              <w:tc>
                <w:tcPr>
                  <w:tcW w:w="1560" w:type="dxa"/>
                  <w:tcBorders>
                    <w:top w:val="nil"/>
                    <w:left w:val="nil"/>
                    <w:bottom w:val="single" w:sz="4" w:space="0" w:color="auto"/>
                    <w:right w:val="single" w:sz="8" w:space="0" w:color="auto"/>
                  </w:tcBorders>
                  <w:shd w:val="clear" w:color="auto" w:fill="auto"/>
                  <w:noWrap/>
                  <w:vAlign w:val="bottom"/>
                  <w:hideMark/>
                </w:tcPr>
                <w:p w14:paraId="50F54A9E" w14:textId="77777777" w:rsidR="00215E17" w:rsidRPr="000C13A5" w:rsidRDefault="00215E17" w:rsidP="00215E17">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15</w:t>
                  </w:r>
                  <w:r w:rsidRPr="00256158">
                    <w:rPr>
                      <w:rFonts w:ascii="Arial" w:eastAsia="Times New Roman" w:hAnsi="Arial" w:cs="Arial"/>
                      <w:color w:val="000000"/>
                      <w:sz w:val="18"/>
                      <w:szCs w:val="18"/>
                      <w:lang w:eastAsia="en-ZA"/>
                    </w:rPr>
                    <w:t>%</w:t>
                  </w:r>
                </w:p>
              </w:tc>
              <w:tc>
                <w:tcPr>
                  <w:tcW w:w="4110" w:type="dxa"/>
                  <w:tcBorders>
                    <w:top w:val="nil"/>
                    <w:left w:val="nil"/>
                    <w:bottom w:val="single" w:sz="4" w:space="0" w:color="auto"/>
                    <w:right w:val="single" w:sz="8" w:space="0" w:color="auto"/>
                  </w:tcBorders>
                </w:tcPr>
                <w:p w14:paraId="6D3C6F9B" w14:textId="77777777" w:rsidR="00215E17" w:rsidRDefault="00215E17" w:rsidP="00215E17">
                  <w:pPr>
                    <w:spacing w:after="0" w:line="240" w:lineRule="auto"/>
                    <w:jc w:val="both"/>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Three assignments.</w:t>
                  </w:r>
                </w:p>
              </w:tc>
            </w:tr>
            <w:tr w:rsidR="00215E17" w:rsidRPr="000C13A5" w14:paraId="0C794FDC" w14:textId="77777777" w:rsidTr="002B4D41">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bottom"/>
                  <w:hideMark/>
                </w:tcPr>
                <w:p w14:paraId="06D95F8E" w14:textId="77777777" w:rsidR="00215E17" w:rsidRDefault="00215E17" w:rsidP="00215E17">
                  <w:pPr>
                    <w:spacing w:after="0" w:line="240" w:lineRule="auto"/>
                    <w:rPr>
                      <w:rFonts w:ascii="Arial" w:eastAsia="Times New Roman" w:hAnsi="Arial" w:cs="Arial"/>
                      <w:color w:val="000000"/>
                      <w:sz w:val="18"/>
                      <w:szCs w:val="18"/>
                      <w:lang w:eastAsia="en-ZA"/>
                    </w:rPr>
                  </w:pPr>
                  <w:r w:rsidRPr="00256158">
                    <w:rPr>
                      <w:rFonts w:ascii="Arial" w:eastAsia="Times New Roman" w:hAnsi="Arial" w:cs="Arial"/>
                      <w:color w:val="000000"/>
                      <w:sz w:val="18"/>
                      <w:szCs w:val="18"/>
                      <w:lang w:eastAsia="en-ZA"/>
                    </w:rPr>
                    <w:t>Practic</w:t>
                  </w:r>
                  <w:r w:rsidRPr="000C13A5">
                    <w:rPr>
                      <w:rFonts w:ascii="Arial" w:eastAsia="Times New Roman" w:hAnsi="Arial" w:cs="Arial"/>
                      <w:color w:val="000000"/>
                      <w:sz w:val="18"/>
                      <w:szCs w:val="18"/>
                      <w:lang w:eastAsia="en-ZA"/>
                    </w:rPr>
                    <w:t>al work</w:t>
                  </w:r>
                </w:p>
                <w:p w14:paraId="5C3372E5" w14:textId="77777777" w:rsidR="00215E17" w:rsidRPr="000C13A5" w:rsidRDefault="00215E17" w:rsidP="00215E17">
                  <w:pPr>
                    <w:spacing w:after="0" w:line="240" w:lineRule="auto"/>
                    <w:rPr>
                      <w:rFonts w:ascii="Arial" w:eastAsia="Times New Roman" w:hAnsi="Arial" w:cs="Arial"/>
                      <w:color w:val="000000"/>
                      <w:sz w:val="18"/>
                      <w:szCs w:val="18"/>
                      <w:lang w:eastAsia="en-ZA"/>
                    </w:rPr>
                  </w:pPr>
                </w:p>
              </w:tc>
              <w:tc>
                <w:tcPr>
                  <w:tcW w:w="1560" w:type="dxa"/>
                  <w:tcBorders>
                    <w:top w:val="nil"/>
                    <w:left w:val="nil"/>
                    <w:bottom w:val="single" w:sz="4" w:space="0" w:color="auto"/>
                    <w:right w:val="single" w:sz="8" w:space="0" w:color="auto"/>
                  </w:tcBorders>
                  <w:shd w:val="clear" w:color="auto" w:fill="auto"/>
                  <w:noWrap/>
                  <w:vAlign w:val="bottom"/>
                  <w:hideMark/>
                </w:tcPr>
                <w:p w14:paraId="3CCBB0C1" w14:textId="77777777" w:rsidR="00215E17" w:rsidRDefault="00215E17" w:rsidP="00215E17">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15</w:t>
                  </w:r>
                  <w:r w:rsidRPr="00256158">
                    <w:rPr>
                      <w:rFonts w:ascii="Arial" w:eastAsia="Times New Roman" w:hAnsi="Arial" w:cs="Arial"/>
                      <w:color w:val="000000"/>
                      <w:sz w:val="18"/>
                      <w:szCs w:val="18"/>
                      <w:lang w:eastAsia="en-ZA"/>
                    </w:rPr>
                    <w:t>%</w:t>
                  </w:r>
                </w:p>
                <w:p w14:paraId="6D48B5BA" w14:textId="77777777" w:rsidR="00215E17" w:rsidRPr="000C13A5" w:rsidRDefault="00215E17" w:rsidP="00215E17">
                  <w:pPr>
                    <w:spacing w:after="0" w:line="240" w:lineRule="auto"/>
                    <w:jc w:val="center"/>
                    <w:rPr>
                      <w:rFonts w:ascii="Arial" w:eastAsia="Times New Roman" w:hAnsi="Arial" w:cs="Arial"/>
                      <w:color w:val="000000"/>
                      <w:sz w:val="18"/>
                      <w:szCs w:val="18"/>
                      <w:lang w:eastAsia="en-ZA"/>
                    </w:rPr>
                  </w:pPr>
                </w:p>
              </w:tc>
              <w:tc>
                <w:tcPr>
                  <w:tcW w:w="4110" w:type="dxa"/>
                  <w:tcBorders>
                    <w:top w:val="nil"/>
                    <w:left w:val="nil"/>
                    <w:bottom w:val="single" w:sz="4" w:space="0" w:color="auto"/>
                    <w:right w:val="single" w:sz="8" w:space="0" w:color="auto"/>
                  </w:tcBorders>
                </w:tcPr>
                <w:p w14:paraId="197083B4" w14:textId="77777777" w:rsidR="00215E17" w:rsidRPr="00256158" w:rsidRDefault="00215E17" w:rsidP="00215E17">
                  <w:pPr>
                    <w:spacing w:after="0" w:line="240" w:lineRule="auto"/>
                    <w:jc w:val="both"/>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Ongoing laboratory sessions for simulation work resulting in a particular objective being met.</w:t>
                  </w:r>
                </w:p>
              </w:tc>
            </w:tr>
            <w:tr w:rsidR="00215E17" w:rsidRPr="000C13A5" w14:paraId="021D21CB" w14:textId="77777777" w:rsidTr="002B4D41">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bottom"/>
                  <w:hideMark/>
                </w:tcPr>
                <w:p w14:paraId="24F958A1" w14:textId="77777777" w:rsidR="00215E17" w:rsidRDefault="00215E17" w:rsidP="00215E17">
                  <w:pPr>
                    <w:spacing w:after="0" w:line="240" w:lineRule="auto"/>
                    <w:rPr>
                      <w:rFonts w:ascii="Arial" w:eastAsia="Times New Roman" w:hAnsi="Arial" w:cs="Arial"/>
                      <w:color w:val="000000"/>
                      <w:sz w:val="18"/>
                      <w:szCs w:val="18"/>
                      <w:lang w:eastAsia="en-ZA"/>
                    </w:rPr>
                  </w:pPr>
                  <w:r w:rsidRPr="000C13A5">
                    <w:rPr>
                      <w:rFonts w:ascii="Arial" w:eastAsia="Times New Roman" w:hAnsi="Arial" w:cs="Arial"/>
                      <w:color w:val="000000"/>
                      <w:sz w:val="18"/>
                      <w:szCs w:val="18"/>
                      <w:lang w:eastAsia="en-ZA"/>
                    </w:rPr>
                    <w:t>Tutorials</w:t>
                  </w:r>
                </w:p>
                <w:p w14:paraId="0CC9EAB0" w14:textId="77777777" w:rsidR="00215E17" w:rsidRPr="000C13A5" w:rsidRDefault="00215E17" w:rsidP="00215E17">
                  <w:pPr>
                    <w:spacing w:after="0" w:line="240" w:lineRule="auto"/>
                    <w:rPr>
                      <w:rFonts w:ascii="Arial" w:eastAsia="Times New Roman" w:hAnsi="Arial" w:cs="Arial"/>
                      <w:color w:val="000000"/>
                      <w:sz w:val="18"/>
                      <w:szCs w:val="18"/>
                      <w:lang w:eastAsia="en-ZA"/>
                    </w:rPr>
                  </w:pPr>
                </w:p>
              </w:tc>
              <w:tc>
                <w:tcPr>
                  <w:tcW w:w="1560" w:type="dxa"/>
                  <w:tcBorders>
                    <w:top w:val="nil"/>
                    <w:left w:val="nil"/>
                    <w:bottom w:val="single" w:sz="4" w:space="0" w:color="auto"/>
                    <w:right w:val="single" w:sz="8" w:space="0" w:color="auto"/>
                  </w:tcBorders>
                  <w:shd w:val="clear" w:color="auto" w:fill="auto"/>
                  <w:noWrap/>
                  <w:vAlign w:val="bottom"/>
                  <w:hideMark/>
                </w:tcPr>
                <w:p w14:paraId="393D1F61" w14:textId="77777777" w:rsidR="00215E17" w:rsidRDefault="00215E17" w:rsidP="00215E17">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0%</w:t>
                  </w:r>
                </w:p>
                <w:p w14:paraId="78E9A3FA" w14:textId="77777777" w:rsidR="00215E17" w:rsidRPr="000C13A5" w:rsidRDefault="00215E17" w:rsidP="00215E17">
                  <w:pPr>
                    <w:spacing w:after="0" w:line="240" w:lineRule="auto"/>
                    <w:jc w:val="center"/>
                    <w:rPr>
                      <w:rFonts w:ascii="Arial" w:eastAsia="Times New Roman" w:hAnsi="Arial" w:cs="Arial"/>
                      <w:color w:val="000000"/>
                      <w:sz w:val="18"/>
                      <w:szCs w:val="18"/>
                      <w:lang w:eastAsia="en-ZA"/>
                    </w:rPr>
                  </w:pPr>
                </w:p>
              </w:tc>
              <w:tc>
                <w:tcPr>
                  <w:tcW w:w="4110" w:type="dxa"/>
                  <w:tcBorders>
                    <w:top w:val="nil"/>
                    <w:left w:val="nil"/>
                    <w:bottom w:val="single" w:sz="4" w:space="0" w:color="auto"/>
                    <w:right w:val="single" w:sz="8" w:space="0" w:color="auto"/>
                  </w:tcBorders>
                </w:tcPr>
                <w:p w14:paraId="3644A28F" w14:textId="77777777" w:rsidR="00215E17" w:rsidRPr="00256158" w:rsidRDefault="00215E17" w:rsidP="00215E17">
                  <w:pPr>
                    <w:spacing w:after="0" w:line="240" w:lineRule="auto"/>
                    <w:jc w:val="both"/>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A series of short tutorials will be provided throughout the subject delivery.</w:t>
                  </w:r>
                </w:p>
              </w:tc>
            </w:tr>
            <w:tr w:rsidR="00215E17" w:rsidRPr="000C13A5" w14:paraId="65545125" w14:textId="77777777" w:rsidTr="002B4D41">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bottom"/>
                  <w:hideMark/>
                </w:tcPr>
                <w:p w14:paraId="32A6140E" w14:textId="77777777" w:rsidR="00215E17" w:rsidRDefault="00215E17" w:rsidP="00215E17">
                  <w:pPr>
                    <w:spacing w:after="0" w:line="240" w:lineRule="auto"/>
                    <w:rPr>
                      <w:rFonts w:ascii="Arial" w:eastAsia="Times New Roman" w:hAnsi="Arial" w:cs="Arial"/>
                      <w:color w:val="000000"/>
                      <w:sz w:val="18"/>
                      <w:szCs w:val="18"/>
                      <w:lang w:eastAsia="en-ZA"/>
                    </w:rPr>
                  </w:pPr>
                  <w:r w:rsidRPr="000C13A5">
                    <w:rPr>
                      <w:rFonts w:ascii="Arial" w:eastAsia="Times New Roman" w:hAnsi="Arial" w:cs="Arial"/>
                      <w:color w:val="000000"/>
                      <w:sz w:val="18"/>
                      <w:szCs w:val="18"/>
                      <w:lang w:eastAsia="en-ZA"/>
                    </w:rPr>
                    <w:t>Presentations</w:t>
                  </w:r>
                  <w:r>
                    <w:rPr>
                      <w:rFonts w:ascii="Arial" w:eastAsia="Times New Roman" w:hAnsi="Arial" w:cs="Arial"/>
                      <w:color w:val="000000"/>
                      <w:sz w:val="18"/>
                      <w:szCs w:val="18"/>
                      <w:lang w:eastAsia="en-ZA"/>
                    </w:rPr>
                    <w:t xml:space="preserve"> + Integrated Project</w:t>
                  </w:r>
                </w:p>
                <w:p w14:paraId="285C367B" w14:textId="77777777" w:rsidR="00215E17" w:rsidRPr="000C13A5" w:rsidRDefault="00215E17" w:rsidP="00215E17">
                  <w:pPr>
                    <w:spacing w:after="0" w:line="240" w:lineRule="auto"/>
                    <w:rPr>
                      <w:rFonts w:ascii="Arial" w:eastAsia="Times New Roman" w:hAnsi="Arial" w:cs="Arial"/>
                      <w:color w:val="000000"/>
                      <w:sz w:val="18"/>
                      <w:szCs w:val="18"/>
                      <w:lang w:eastAsia="en-ZA"/>
                    </w:rPr>
                  </w:pPr>
                </w:p>
              </w:tc>
              <w:tc>
                <w:tcPr>
                  <w:tcW w:w="1560" w:type="dxa"/>
                  <w:tcBorders>
                    <w:top w:val="nil"/>
                    <w:left w:val="nil"/>
                    <w:bottom w:val="single" w:sz="4" w:space="0" w:color="auto"/>
                    <w:right w:val="single" w:sz="8" w:space="0" w:color="auto"/>
                  </w:tcBorders>
                  <w:shd w:val="clear" w:color="auto" w:fill="auto"/>
                  <w:noWrap/>
                  <w:vAlign w:val="bottom"/>
                  <w:hideMark/>
                </w:tcPr>
                <w:p w14:paraId="74A2CB8C" w14:textId="77777777" w:rsidR="00215E17" w:rsidRDefault="00066A30" w:rsidP="00215E17">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w:t>
                  </w:r>
                  <w:r w:rsidR="00215E17">
                    <w:rPr>
                      <w:rFonts w:ascii="Arial" w:eastAsia="Times New Roman" w:hAnsi="Arial" w:cs="Arial"/>
                      <w:color w:val="000000"/>
                      <w:sz w:val="18"/>
                      <w:szCs w:val="18"/>
                      <w:lang w:eastAsia="en-ZA"/>
                    </w:rPr>
                    <w:t>0</w:t>
                  </w:r>
                  <w:r w:rsidR="00215E17" w:rsidRPr="00256158">
                    <w:rPr>
                      <w:rFonts w:ascii="Arial" w:eastAsia="Times New Roman" w:hAnsi="Arial" w:cs="Arial"/>
                      <w:color w:val="000000"/>
                      <w:sz w:val="18"/>
                      <w:szCs w:val="18"/>
                      <w:lang w:eastAsia="en-ZA"/>
                    </w:rPr>
                    <w:t>%</w:t>
                  </w:r>
                </w:p>
                <w:p w14:paraId="2467A2E9" w14:textId="77777777" w:rsidR="00215E17" w:rsidRDefault="00215E17" w:rsidP="00215E17">
                  <w:pPr>
                    <w:spacing w:after="0" w:line="240" w:lineRule="auto"/>
                    <w:jc w:val="center"/>
                    <w:rPr>
                      <w:rFonts w:ascii="Arial" w:eastAsia="Times New Roman" w:hAnsi="Arial" w:cs="Arial"/>
                      <w:color w:val="000000"/>
                      <w:sz w:val="18"/>
                      <w:szCs w:val="18"/>
                      <w:lang w:eastAsia="en-ZA"/>
                    </w:rPr>
                  </w:pPr>
                </w:p>
                <w:p w14:paraId="36E19199" w14:textId="77777777" w:rsidR="00215E17" w:rsidRDefault="00215E17" w:rsidP="00215E17">
                  <w:pPr>
                    <w:spacing w:after="0" w:line="240" w:lineRule="auto"/>
                    <w:jc w:val="center"/>
                    <w:rPr>
                      <w:rFonts w:ascii="Arial" w:eastAsia="Times New Roman" w:hAnsi="Arial" w:cs="Arial"/>
                      <w:color w:val="000000"/>
                      <w:sz w:val="18"/>
                      <w:szCs w:val="18"/>
                      <w:lang w:eastAsia="en-ZA"/>
                    </w:rPr>
                  </w:pPr>
                </w:p>
                <w:p w14:paraId="069B62F7" w14:textId="77777777" w:rsidR="00215E17" w:rsidRPr="000C13A5" w:rsidRDefault="00215E17" w:rsidP="00215E17">
                  <w:pPr>
                    <w:spacing w:after="0" w:line="240" w:lineRule="auto"/>
                    <w:jc w:val="center"/>
                    <w:rPr>
                      <w:rFonts w:ascii="Arial" w:eastAsia="Times New Roman" w:hAnsi="Arial" w:cs="Arial"/>
                      <w:color w:val="000000"/>
                      <w:sz w:val="18"/>
                      <w:szCs w:val="18"/>
                      <w:lang w:eastAsia="en-ZA"/>
                    </w:rPr>
                  </w:pPr>
                </w:p>
              </w:tc>
              <w:tc>
                <w:tcPr>
                  <w:tcW w:w="4110" w:type="dxa"/>
                  <w:tcBorders>
                    <w:top w:val="nil"/>
                    <w:left w:val="nil"/>
                    <w:bottom w:val="single" w:sz="4" w:space="0" w:color="auto"/>
                    <w:right w:val="single" w:sz="8" w:space="0" w:color="auto"/>
                  </w:tcBorders>
                </w:tcPr>
                <w:p w14:paraId="1230630B" w14:textId="77777777" w:rsidR="00215E17" w:rsidRPr="00256158" w:rsidRDefault="00215E17" w:rsidP="00215E17">
                  <w:pPr>
                    <w:spacing w:after="0" w:line="240" w:lineRule="auto"/>
                    <w:jc w:val="both"/>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Students will decide on a component of an integrated project.  On completion of the project, the </w:t>
                  </w:r>
                  <w:r w:rsidR="00066A30">
                    <w:rPr>
                      <w:rFonts w:ascii="Arial" w:eastAsia="Times New Roman" w:hAnsi="Arial" w:cs="Arial"/>
                      <w:color w:val="000000"/>
                      <w:sz w:val="18"/>
                      <w:szCs w:val="18"/>
                      <w:lang w:eastAsia="en-ZA"/>
                    </w:rPr>
                    <w:t>students</w:t>
                  </w:r>
                  <w:r>
                    <w:rPr>
                      <w:rFonts w:ascii="Arial" w:eastAsia="Times New Roman" w:hAnsi="Arial" w:cs="Arial"/>
                      <w:color w:val="000000"/>
                      <w:sz w:val="18"/>
                      <w:szCs w:val="18"/>
                      <w:lang w:eastAsia="en-ZA"/>
                    </w:rPr>
                    <w:t xml:space="preserve"> will present their work to an audience of peers.</w:t>
                  </w:r>
                </w:p>
              </w:tc>
            </w:tr>
            <w:tr w:rsidR="00215E17" w:rsidRPr="000C13A5" w14:paraId="5FBCC9C1" w14:textId="77777777" w:rsidTr="002B4D41">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bottom"/>
                  <w:hideMark/>
                </w:tcPr>
                <w:p w14:paraId="6EB9E276" w14:textId="77777777" w:rsidR="00215E17" w:rsidRDefault="00215E17" w:rsidP="00215E17">
                  <w:pPr>
                    <w:spacing w:after="0" w:line="240" w:lineRule="auto"/>
                    <w:rPr>
                      <w:rFonts w:ascii="Arial" w:eastAsia="Times New Roman" w:hAnsi="Arial" w:cs="Arial"/>
                      <w:color w:val="000000"/>
                      <w:sz w:val="18"/>
                      <w:szCs w:val="18"/>
                      <w:lang w:eastAsia="en-ZA"/>
                    </w:rPr>
                  </w:pPr>
                  <w:r w:rsidRPr="000C13A5">
                    <w:rPr>
                      <w:rFonts w:ascii="Arial" w:eastAsia="Times New Roman" w:hAnsi="Arial" w:cs="Arial"/>
                      <w:color w:val="000000"/>
                      <w:sz w:val="18"/>
                      <w:szCs w:val="18"/>
                      <w:lang w:eastAsia="en-ZA"/>
                    </w:rPr>
                    <w:t>FISA</w:t>
                  </w:r>
                </w:p>
                <w:p w14:paraId="6C31C9E4" w14:textId="77777777" w:rsidR="00215E17" w:rsidRDefault="00215E17" w:rsidP="00215E17">
                  <w:pPr>
                    <w:spacing w:after="0" w:line="240" w:lineRule="auto"/>
                    <w:rPr>
                      <w:rFonts w:ascii="Arial" w:eastAsia="Times New Roman" w:hAnsi="Arial" w:cs="Arial"/>
                      <w:color w:val="000000"/>
                      <w:sz w:val="18"/>
                      <w:szCs w:val="18"/>
                      <w:lang w:eastAsia="en-ZA"/>
                    </w:rPr>
                  </w:pPr>
                </w:p>
                <w:p w14:paraId="4D1B27F0" w14:textId="77777777" w:rsidR="00215E17" w:rsidRPr="000C13A5" w:rsidRDefault="00215E17" w:rsidP="00215E17">
                  <w:pPr>
                    <w:spacing w:after="0" w:line="240" w:lineRule="auto"/>
                    <w:rPr>
                      <w:rFonts w:ascii="Arial" w:eastAsia="Times New Roman" w:hAnsi="Arial" w:cs="Arial"/>
                      <w:color w:val="000000"/>
                      <w:sz w:val="18"/>
                      <w:szCs w:val="18"/>
                      <w:lang w:eastAsia="en-ZA"/>
                    </w:rPr>
                  </w:pPr>
                </w:p>
              </w:tc>
              <w:tc>
                <w:tcPr>
                  <w:tcW w:w="1560" w:type="dxa"/>
                  <w:tcBorders>
                    <w:top w:val="nil"/>
                    <w:left w:val="nil"/>
                    <w:bottom w:val="single" w:sz="4" w:space="0" w:color="auto"/>
                    <w:right w:val="single" w:sz="8" w:space="0" w:color="auto"/>
                  </w:tcBorders>
                  <w:shd w:val="clear" w:color="auto" w:fill="auto"/>
                  <w:noWrap/>
                  <w:vAlign w:val="bottom"/>
                  <w:hideMark/>
                </w:tcPr>
                <w:p w14:paraId="25D8029F" w14:textId="77777777" w:rsidR="00215E17" w:rsidRDefault="00066A30" w:rsidP="00215E17">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5</w:t>
                  </w:r>
                  <w:r w:rsidR="00215E17" w:rsidRPr="00256158">
                    <w:rPr>
                      <w:rFonts w:ascii="Arial" w:eastAsia="Times New Roman" w:hAnsi="Arial" w:cs="Arial"/>
                      <w:color w:val="000000"/>
                      <w:sz w:val="18"/>
                      <w:szCs w:val="18"/>
                      <w:lang w:eastAsia="en-ZA"/>
                    </w:rPr>
                    <w:t>0%</w:t>
                  </w:r>
                  <w:r w:rsidR="00215E17">
                    <w:rPr>
                      <w:rFonts w:ascii="Arial" w:eastAsia="Times New Roman" w:hAnsi="Arial" w:cs="Arial"/>
                      <w:color w:val="000000"/>
                      <w:sz w:val="18"/>
                      <w:szCs w:val="18"/>
                      <w:lang w:eastAsia="en-ZA"/>
                    </w:rPr>
                    <w:t xml:space="preserve"> </w:t>
                  </w:r>
                </w:p>
                <w:p w14:paraId="6AE95ED5" w14:textId="77777777" w:rsidR="00215E17" w:rsidRDefault="00215E17" w:rsidP="00215E17">
                  <w:pPr>
                    <w:spacing w:after="0" w:line="240" w:lineRule="auto"/>
                    <w:jc w:val="center"/>
                    <w:rPr>
                      <w:rFonts w:ascii="Arial" w:eastAsia="Times New Roman" w:hAnsi="Arial" w:cs="Arial"/>
                      <w:color w:val="000000"/>
                      <w:sz w:val="18"/>
                      <w:szCs w:val="18"/>
                      <w:lang w:eastAsia="en-ZA"/>
                    </w:rPr>
                  </w:pPr>
                </w:p>
                <w:p w14:paraId="15E7FFC0" w14:textId="77777777" w:rsidR="00215E17" w:rsidRPr="000C13A5" w:rsidRDefault="00215E17" w:rsidP="00215E17">
                  <w:pPr>
                    <w:spacing w:after="0" w:line="240" w:lineRule="auto"/>
                    <w:jc w:val="center"/>
                    <w:rPr>
                      <w:rFonts w:ascii="Arial" w:eastAsia="Times New Roman" w:hAnsi="Arial" w:cs="Arial"/>
                      <w:color w:val="000000"/>
                      <w:sz w:val="18"/>
                      <w:szCs w:val="18"/>
                      <w:lang w:eastAsia="en-ZA"/>
                    </w:rPr>
                  </w:pPr>
                </w:p>
              </w:tc>
              <w:tc>
                <w:tcPr>
                  <w:tcW w:w="4110" w:type="dxa"/>
                  <w:tcBorders>
                    <w:top w:val="single" w:sz="4" w:space="0" w:color="auto"/>
                    <w:left w:val="nil"/>
                    <w:bottom w:val="single" w:sz="4" w:space="0" w:color="auto"/>
                    <w:right w:val="single" w:sz="8" w:space="0" w:color="auto"/>
                  </w:tcBorders>
                </w:tcPr>
                <w:p w14:paraId="004B31A9" w14:textId="77777777" w:rsidR="00215E17" w:rsidRPr="00256158" w:rsidRDefault="00215E17" w:rsidP="00215E17">
                  <w:pPr>
                    <w:spacing w:after="0" w:line="240" w:lineRule="auto"/>
                    <w:jc w:val="both"/>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A written evaluation assessing the strong theoretical component </w:t>
                  </w:r>
                  <w:r w:rsidRPr="00014F18">
                    <w:rPr>
                      <w:rFonts w:ascii="Arial" w:eastAsia="Times New Roman" w:hAnsi="Arial" w:cs="Arial"/>
                      <w:noProof/>
                      <w:color w:val="000000"/>
                      <w:sz w:val="18"/>
                      <w:szCs w:val="18"/>
                      <w:lang w:eastAsia="en-ZA"/>
                    </w:rPr>
                    <w:t>o</w:t>
                  </w:r>
                  <w:r>
                    <w:rPr>
                      <w:rFonts w:ascii="Arial" w:eastAsia="Times New Roman" w:hAnsi="Arial" w:cs="Arial"/>
                      <w:noProof/>
                      <w:color w:val="000000"/>
                      <w:sz w:val="18"/>
                      <w:szCs w:val="18"/>
                      <w:lang w:eastAsia="en-ZA"/>
                    </w:rPr>
                    <w:t>f</w:t>
                  </w:r>
                  <w:r>
                    <w:rPr>
                      <w:rFonts w:ascii="Arial" w:eastAsia="Times New Roman" w:hAnsi="Arial" w:cs="Arial"/>
                      <w:color w:val="000000"/>
                      <w:sz w:val="18"/>
                      <w:szCs w:val="18"/>
                      <w:lang w:eastAsia="en-ZA"/>
                    </w:rPr>
                    <w:t xml:space="preserve"> outcomes 1-5.  This evaluation spans all objectives.</w:t>
                  </w:r>
                </w:p>
              </w:tc>
            </w:tr>
            <w:tr w:rsidR="00215E17" w:rsidRPr="000C13A5" w14:paraId="4C19D8F3" w14:textId="77777777" w:rsidTr="002B4D41">
              <w:trPr>
                <w:trHeight w:val="315"/>
                <w:jc w:val="center"/>
              </w:trPr>
              <w:tc>
                <w:tcPr>
                  <w:tcW w:w="156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94D524" w14:textId="77777777" w:rsidR="00215E17" w:rsidRPr="000C13A5" w:rsidRDefault="00215E17" w:rsidP="00215E17">
                  <w:pPr>
                    <w:spacing w:after="0" w:line="240" w:lineRule="auto"/>
                    <w:jc w:val="right"/>
                    <w:rPr>
                      <w:rFonts w:ascii="Arial" w:eastAsia="Times New Roman" w:hAnsi="Arial" w:cs="Arial"/>
                      <w:color w:val="000000"/>
                      <w:sz w:val="20"/>
                      <w:szCs w:val="20"/>
                      <w:lang w:eastAsia="en-ZA"/>
                    </w:rPr>
                  </w:pPr>
                  <w:r w:rsidRPr="000C13A5">
                    <w:rPr>
                      <w:rFonts w:ascii="Arial" w:eastAsia="Times New Roman" w:hAnsi="Arial" w:cs="Arial"/>
                      <w:color w:val="000000"/>
                      <w:sz w:val="20"/>
                      <w:szCs w:val="20"/>
                      <w:lang w:eastAsia="en-ZA"/>
                    </w:rPr>
                    <w:t>Tota</w:t>
                  </w:r>
                  <w:r>
                    <w:rPr>
                      <w:rFonts w:ascii="Arial" w:eastAsia="Times New Roman" w:hAnsi="Arial" w:cs="Arial"/>
                      <w:color w:val="000000"/>
                      <w:sz w:val="20"/>
                      <w:szCs w:val="20"/>
                      <w:lang w:eastAsia="en-ZA"/>
                    </w:rPr>
                    <w:t>l</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0C1C11D" w14:textId="77777777" w:rsidR="00215E17" w:rsidRPr="000C13A5" w:rsidRDefault="00215E17" w:rsidP="00215E17">
                  <w:pPr>
                    <w:spacing w:after="0" w:line="240" w:lineRule="auto"/>
                    <w:jc w:val="center"/>
                    <w:rPr>
                      <w:rFonts w:ascii="Arial" w:eastAsia="Times New Roman" w:hAnsi="Arial" w:cs="Arial"/>
                      <w:color w:val="000000"/>
                      <w:sz w:val="20"/>
                      <w:szCs w:val="20"/>
                      <w:lang w:eastAsia="en-ZA"/>
                    </w:rPr>
                  </w:pPr>
                  <w:r w:rsidRPr="000C13A5">
                    <w:rPr>
                      <w:rFonts w:ascii="Arial" w:eastAsia="Times New Roman" w:hAnsi="Arial" w:cs="Arial"/>
                      <w:color w:val="000000"/>
                      <w:sz w:val="20"/>
                      <w:szCs w:val="20"/>
                      <w:lang w:eastAsia="en-ZA"/>
                    </w:rPr>
                    <w:t>100%</w:t>
                  </w:r>
                </w:p>
              </w:tc>
              <w:tc>
                <w:tcPr>
                  <w:tcW w:w="4110" w:type="dxa"/>
                  <w:tcBorders>
                    <w:top w:val="single" w:sz="4" w:space="0" w:color="auto"/>
                    <w:left w:val="single" w:sz="4" w:space="0" w:color="auto"/>
                  </w:tcBorders>
                </w:tcPr>
                <w:p w14:paraId="141A32C1" w14:textId="77777777" w:rsidR="00215E17" w:rsidRPr="000C13A5" w:rsidRDefault="00215E17" w:rsidP="00215E17">
                  <w:pPr>
                    <w:spacing w:after="0" w:line="240" w:lineRule="auto"/>
                    <w:jc w:val="center"/>
                    <w:rPr>
                      <w:rFonts w:ascii="Arial" w:eastAsia="Times New Roman" w:hAnsi="Arial" w:cs="Arial"/>
                      <w:color w:val="000000"/>
                      <w:sz w:val="20"/>
                      <w:szCs w:val="20"/>
                      <w:lang w:eastAsia="en-ZA"/>
                    </w:rPr>
                  </w:pPr>
                </w:p>
              </w:tc>
            </w:tr>
          </w:tbl>
          <w:p w14:paraId="16A4BD05" w14:textId="77777777" w:rsidR="00215E17" w:rsidRDefault="00215E17" w:rsidP="00215E17">
            <w:pPr>
              <w:spacing w:after="0" w:line="240" w:lineRule="auto"/>
              <w:rPr>
                <w:rFonts w:ascii="Arial" w:hAnsi="Arial" w:cs="Arial"/>
                <w:bCs/>
              </w:rPr>
            </w:pPr>
          </w:p>
          <w:p w14:paraId="48F41B05" w14:textId="77777777" w:rsidR="00215E17" w:rsidRDefault="00215E17" w:rsidP="00215E17">
            <w:pPr>
              <w:spacing w:after="0" w:line="240" w:lineRule="auto"/>
              <w:rPr>
                <w:rFonts w:ascii="Arial" w:hAnsi="Arial" w:cs="Arial"/>
                <w:bCs/>
              </w:rPr>
            </w:pPr>
          </w:p>
          <w:p w14:paraId="57BD5D1E" w14:textId="77777777" w:rsidR="00C03449" w:rsidRPr="00B13A08" w:rsidRDefault="00C03449" w:rsidP="001654B5">
            <w:pPr>
              <w:pStyle w:val="NoSpacing"/>
              <w:spacing w:before="120" w:after="120"/>
              <w:rPr>
                <w:rFonts w:ascii="Arial" w:hAnsi="Arial" w:cs="Arial"/>
                <w:bCs/>
                <w:lang w:val="en-ZA"/>
              </w:rPr>
            </w:pPr>
          </w:p>
        </w:tc>
      </w:tr>
    </w:tbl>
    <w:p w14:paraId="16CC0D9F" w14:textId="77777777" w:rsidR="00101E56" w:rsidRPr="00B13A08" w:rsidRDefault="00101E56" w:rsidP="003925C8">
      <w:pPr>
        <w:pStyle w:val="NoSpacing"/>
        <w:spacing w:before="120" w:after="120"/>
        <w:rPr>
          <w:rFonts w:ascii="Arial" w:hAnsi="Arial" w:cs="Arial"/>
          <w:lang w:val="en-ZA"/>
        </w:rPr>
      </w:pPr>
    </w:p>
    <w:p w14:paraId="2D3347A8" w14:textId="77777777" w:rsidR="00532992" w:rsidRPr="00B13A08" w:rsidRDefault="00532992" w:rsidP="003925C8">
      <w:pPr>
        <w:pStyle w:val="NoSpacing"/>
        <w:spacing w:before="120" w:after="120"/>
        <w:rPr>
          <w:rFonts w:ascii="Arial" w:hAnsi="Arial" w:cs="Arial"/>
          <w:lang w:val="en-ZA"/>
        </w:rPr>
      </w:pPr>
    </w:p>
    <w:p w14:paraId="2350C908" w14:textId="77777777" w:rsidR="00B642A4" w:rsidRDefault="00B642A4">
      <w:pPr>
        <w:spacing w:after="0" w:line="240" w:lineRule="auto"/>
        <w:rPr>
          <w:rFonts w:ascii="Arial" w:hAnsi="Arial" w:cs="Arial"/>
          <w:b/>
          <w:color w:val="0000CC"/>
          <w:u w:val="single"/>
          <w:lang w:val="en-ZA"/>
        </w:rPr>
      </w:pPr>
      <w:r>
        <w:rPr>
          <w:rFonts w:ascii="Arial" w:hAnsi="Arial" w:cs="Arial"/>
          <w:b/>
          <w:color w:val="0000CC"/>
          <w:u w:val="single"/>
          <w:lang w:val="en-ZA"/>
        </w:rPr>
        <w:br w:type="page"/>
      </w:r>
    </w:p>
    <w:p w14:paraId="6D3CF8F1" w14:textId="77777777" w:rsidR="00101E56" w:rsidRDefault="009869B5" w:rsidP="003925C8">
      <w:pPr>
        <w:pStyle w:val="NoSpacing"/>
        <w:spacing w:before="120" w:after="120"/>
        <w:rPr>
          <w:rFonts w:ascii="Arial" w:hAnsi="Arial" w:cs="Arial"/>
          <w:b/>
          <w:color w:val="0000CC"/>
          <w:lang w:val="en-ZA"/>
        </w:rPr>
      </w:pPr>
      <w:r w:rsidRPr="00B13A08">
        <w:rPr>
          <w:rFonts w:ascii="Arial" w:hAnsi="Arial" w:cs="Arial"/>
          <w:b/>
          <w:color w:val="0000CC"/>
          <w:u w:val="single"/>
          <w:lang w:val="en-ZA"/>
        </w:rPr>
        <w:lastRenderedPageBreak/>
        <w:t>Please note</w:t>
      </w:r>
      <w:r w:rsidRPr="00B13A08">
        <w:rPr>
          <w:rFonts w:ascii="Arial" w:hAnsi="Arial" w:cs="Arial"/>
          <w:b/>
          <w:color w:val="0000CC"/>
          <w:lang w:val="en-ZA"/>
        </w:rPr>
        <w:t xml:space="preserve">:  </w:t>
      </w:r>
      <w:r w:rsidR="00A07810" w:rsidRPr="00B13A08">
        <w:rPr>
          <w:rFonts w:ascii="Arial" w:hAnsi="Arial" w:cs="Arial"/>
          <w:b/>
          <w:color w:val="0000CC"/>
          <w:lang w:val="en-ZA"/>
        </w:rPr>
        <w:t xml:space="preserve">The subject information should be completed for each subject of the qualification.  </w:t>
      </w:r>
      <w:r w:rsidRPr="00B13A08">
        <w:rPr>
          <w:rFonts w:ascii="Arial" w:hAnsi="Arial" w:cs="Arial"/>
          <w:b/>
          <w:color w:val="0000CC"/>
          <w:lang w:val="en-ZA"/>
        </w:rPr>
        <w:t xml:space="preserve">Copy and paste the </w:t>
      </w:r>
      <w:r w:rsidR="00B93C5A" w:rsidRPr="00B13A08">
        <w:rPr>
          <w:rFonts w:ascii="Arial" w:hAnsi="Arial" w:cs="Arial"/>
          <w:b/>
          <w:color w:val="0000CC"/>
          <w:lang w:val="en-ZA"/>
        </w:rPr>
        <w:t xml:space="preserve">master </w:t>
      </w:r>
      <w:r w:rsidRPr="00B13A08">
        <w:rPr>
          <w:rFonts w:ascii="Arial" w:hAnsi="Arial" w:cs="Arial"/>
          <w:b/>
          <w:color w:val="0000CC"/>
          <w:lang w:val="en-ZA"/>
        </w:rPr>
        <w:t>template with the subject information for the number of subjects in the programme.</w:t>
      </w:r>
    </w:p>
    <w:p w14:paraId="572728DD" w14:textId="77777777" w:rsidR="006B03F9" w:rsidRDefault="006B03F9" w:rsidP="003925C8">
      <w:pPr>
        <w:pStyle w:val="NoSpacing"/>
        <w:spacing w:before="120" w:after="120"/>
        <w:rPr>
          <w:rFonts w:ascii="Arial" w:hAnsi="Arial" w:cs="Arial"/>
          <w:lang w:val="en-ZA"/>
        </w:rPr>
      </w:pPr>
    </w:p>
    <w:p w14:paraId="1457951B" w14:textId="77777777" w:rsidR="00B642A4" w:rsidRDefault="00B642A4" w:rsidP="003925C8">
      <w:pPr>
        <w:pStyle w:val="NoSpacing"/>
        <w:spacing w:before="120" w:after="120"/>
        <w:rPr>
          <w:rFonts w:ascii="Arial" w:hAnsi="Arial" w:cs="Arial"/>
          <w:lang w:val="en-ZA"/>
        </w:rPr>
      </w:pPr>
    </w:p>
    <w:tbl>
      <w:tblPr>
        <w:tblW w:w="8070" w:type="dxa"/>
        <w:jc w:val="center"/>
        <w:tblLayout w:type="fixed"/>
        <w:tblLook w:val="04A0" w:firstRow="1" w:lastRow="0" w:firstColumn="1" w:lastColumn="0" w:noHBand="0" w:noVBand="1"/>
      </w:tblPr>
      <w:tblGrid>
        <w:gridCol w:w="3962"/>
        <w:gridCol w:w="993"/>
        <w:gridCol w:w="1133"/>
        <w:gridCol w:w="991"/>
        <w:gridCol w:w="991"/>
      </w:tblGrid>
      <w:tr w:rsidR="00B642A4" w14:paraId="731706D2" w14:textId="77777777" w:rsidTr="00B642A4">
        <w:trPr>
          <w:trHeight w:val="682"/>
          <w:jc w:val="center"/>
        </w:trPr>
        <w:tc>
          <w:tcPr>
            <w:tcW w:w="396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FFF915" w14:textId="77777777" w:rsidR="00B642A4" w:rsidRDefault="00B642A4">
            <w:pPr>
              <w:spacing w:after="0" w:line="240" w:lineRule="auto"/>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NAME OF SUBJECT/COURSE</w:t>
            </w:r>
          </w:p>
        </w:tc>
        <w:tc>
          <w:tcPr>
            <w:tcW w:w="993" w:type="dxa"/>
            <w:tcBorders>
              <w:top w:val="single" w:sz="4" w:space="0" w:color="auto"/>
              <w:left w:val="nil"/>
              <w:bottom w:val="single" w:sz="4" w:space="0" w:color="auto"/>
              <w:right w:val="single" w:sz="4" w:space="0" w:color="auto"/>
            </w:tcBorders>
            <w:shd w:val="clear" w:color="auto" w:fill="D9D9D9"/>
            <w:vAlign w:val="center"/>
            <w:hideMark/>
          </w:tcPr>
          <w:p w14:paraId="3D039763" w14:textId="77777777" w:rsidR="00B642A4" w:rsidRDefault="00B642A4">
            <w:pPr>
              <w:spacing w:after="0" w:line="240" w:lineRule="auto"/>
              <w:jc w:val="center"/>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THIRD ORDER CESM</w:t>
            </w:r>
          </w:p>
        </w:tc>
        <w:tc>
          <w:tcPr>
            <w:tcW w:w="1133" w:type="dxa"/>
            <w:tcBorders>
              <w:top w:val="single" w:sz="4" w:space="0" w:color="auto"/>
              <w:left w:val="nil"/>
              <w:bottom w:val="single" w:sz="4" w:space="0" w:color="auto"/>
              <w:right w:val="single" w:sz="4" w:space="0" w:color="auto"/>
            </w:tcBorders>
            <w:shd w:val="clear" w:color="auto" w:fill="D9D9D9"/>
            <w:vAlign w:val="center"/>
            <w:hideMark/>
          </w:tcPr>
          <w:p w14:paraId="4DD37513" w14:textId="77777777" w:rsidR="00B642A4" w:rsidRDefault="00B642A4">
            <w:pPr>
              <w:spacing w:after="0" w:line="240" w:lineRule="auto"/>
              <w:jc w:val="center"/>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SAQA CREDIT</w:t>
            </w:r>
          </w:p>
        </w:tc>
        <w:tc>
          <w:tcPr>
            <w:tcW w:w="991" w:type="dxa"/>
            <w:tcBorders>
              <w:top w:val="single" w:sz="4" w:space="0" w:color="auto"/>
              <w:left w:val="nil"/>
              <w:bottom w:val="single" w:sz="4" w:space="0" w:color="auto"/>
              <w:right w:val="single" w:sz="4" w:space="0" w:color="auto"/>
            </w:tcBorders>
            <w:shd w:val="clear" w:color="auto" w:fill="D9D9D9"/>
            <w:vAlign w:val="center"/>
            <w:hideMark/>
          </w:tcPr>
          <w:p w14:paraId="443F3803" w14:textId="77777777" w:rsidR="00B642A4" w:rsidRDefault="00B642A4">
            <w:pPr>
              <w:spacing w:after="0" w:line="240" w:lineRule="auto"/>
              <w:jc w:val="center"/>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HEMIS CREDIT</w:t>
            </w:r>
          </w:p>
        </w:tc>
        <w:tc>
          <w:tcPr>
            <w:tcW w:w="991" w:type="dxa"/>
            <w:tcBorders>
              <w:top w:val="single" w:sz="4" w:space="0" w:color="auto"/>
              <w:left w:val="nil"/>
              <w:bottom w:val="single" w:sz="4" w:space="0" w:color="auto"/>
              <w:right w:val="single" w:sz="4" w:space="0" w:color="auto"/>
            </w:tcBorders>
            <w:shd w:val="clear" w:color="auto" w:fill="D9D9D9"/>
            <w:vAlign w:val="center"/>
            <w:hideMark/>
          </w:tcPr>
          <w:p w14:paraId="4854AA53" w14:textId="77777777" w:rsidR="00B642A4" w:rsidRDefault="00B642A4">
            <w:pPr>
              <w:spacing w:after="0" w:line="240" w:lineRule="auto"/>
              <w:jc w:val="center"/>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NQF LEVEL</w:t>
            </w:r>
          </w:p>
        </w:tc>
      </w:tr>
      <w:tr w:rsidR="00B642A4" w14:paraId="1FD380A2" w14:textId="77777777" w:rsidTr="00B642A4">
        <w:trPr>
          <w:trHeight w:val="267"/>
          <w:jc w:val="center"/>
        </w:trPr>
        <w:tc>
          <w:tcPr>
            <w:tcW w:w="3962" w:type="dxa"/>
            <w:tcBorders>
              <w:top w:val="nil"/>
              <w:left w:val="single" w:sz="4" w:space="0" w:color="auto"/>
              <w:bottom w:val="single" w:sz="4" w:space="0" w:color="auto"/>
              <w:right w:val="single" w:sz="4" w:space="0" w:color="auto"/>
            </w:tcBorders>
            <w:shd w:val="clear" w:color="auto" w:fill="DDEBF7"/>
            <w:noWrap/>
            <w:vAlign w:val="center"/>
            <w:hideMark/>
          </w:tcPr>
          <w:p w14:paraId="556D89DE" w14:textId="77777777" w:rsidR="00B642A4" w:rsidRDefault="00B642A4">
            <w:pPr>
              <w:spacing w:after="0" w:line="240" w:lineRule="auto"/>
              <w:rPr>
                <w:rFonts w:ascii="Arial" w:eastAsia="Times New Roman" w:hAnsi="Arial" w:cs="Arial"/>
                <w:b/>
                <w:bCs/>
                <w:sz w:val="16"/>
                <w:szCs w:val="16"/>
                <w:lang w:val="en-ZA" w:eastAsia="en-ZA"/>
              </w:rPr>
            </w:pPr>
            <w:r>
              <w:rPr>
                <w:rFonts w:ascii="Arial" w:eastAsia="Times New Roman" w:hAnsi="Arial" w:cs="Arial"/>
                <w:b/>
                <w:bCs/>
                <w:sz w:val="16"/>
                <w:szCs w:val="16"/>
                <w:lang w:val="en-ZA" w:eastAsia="en-ZA"/>
              </w:rPr>
              <w:t>MEng:Satellite Systems and Applications</w:t>
            </w:r>
          </w:p>
        </w:tc>
        <w:tc>
          <w:tcPr>
            <w:tcW w:w="993" w:type="dxa"/>
            <w:tcBorders>
              <w:top w:val="nil"/>
              <w:left w:val="nil"/>
              <w:bottom w:val="single" w:sz="4" w:space="0" w:color="auto"/>
              <w:right w:val="single" w:sz="4" w:space="0" w:color="auto"/>
            </w:tcBorders>
            <w:noWrap/>
            <w:vAlign w:val="center"/>
            <w:hideMark/>
          </w:tcPr>
          <w:p w14:paraId="664EF2EC"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3" w:type="dxa"/>
            <w:tcBorders>
              <w:top w:val="nil"/>
              <w:left w:val="nil"/>
              <w:bottom w:val="single" w:sz="4" w:space="0" w:color="auto"/>
              <w:right w:val="single" w:sz="4" w:space="0" w:color="auto"/>
            </w:tcBorders>
            <w:noWrap/>
            <w:vAlign w:val="center"/>
            <w:hideMark/>
          </w:tcPr>
          <w:p w14:paraId="7DCA2970"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1" w:type="dxa"/>
            <w:tcBorders>
              <w:top w:val="nil"/>
              <w:left w:val="nil"/>
              <w:bottom w:val="single" w:sz="4" w:space="0" w:color="auto"/>
              <w:right w:val="single" w:sz="4" w:space="0" w:color="auto"/>
            </w:tcBorders>
            <w:noWrap/>
            <w:vAlign w:val="center"/>
            <w:hideMark/>
          </w:tcPr>
          <w:p w14:paraId="4FA4A87F"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1" w:type="dxa"/>
            <w:tcBorders>
              <w:top w:val="nil"/>
              <w:left w:val="nil"/>
              <w:bottom w:val="single" w:sz="4" w:space="0" w:color="auto"/>
              <w:right w:val="single" w:sz="4" w:space="0" w:color="auto"/>
            </w:tcBorders>
            <w:noWrap/>
            <w:vAlign w:val="center"/>
            <w:hideMark/>
          </w:tcPr>
          <w:p w14:paraId="7AE0DEE2"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B642A4" w14:paraId="09541230" w14:textId="77777777" w:rsidTr="00B642A4">
        <w:trPr>
          <w:trHeight w:val="267"/>
          <w:jc w:val="center"/>
        </w:trPr>
        <w:tc>
          <w:tcPr>
            <w:tcW w:w="3962" w:type="dxa"/>
            <w:tcBorders>
              <w:top w:val="nil"/>
              <w:left w:val="single" w:sz="4" w:space="0" w:color="auto"/>
              <w:bottom w:val="single" w:sz="4" w:space="0" w:color="auto"/>
              <w:right w:val="single" w:sz="4" w:space="0" w:color="auto"/>
            </w:tcBorders>
            <w:noWrap/>
            <w:vAlign w:val="center"/>
            <w:hideMark/>
          </w:tcPr>
          <w:p w14:paraId="0FFA9C7F" w14:textId="77777777" w:rsidR="00B642A4" w:rsidRDefault="00B642A4">
            <w:pPr>
              <w:spacing w:after="0" w:line="240" w:lineRule="auto"/>
              <w:rPr>
                <w:rFonts w:ascii="Arial" w:eastAsia="Times New Roman" w:hAnsi="Arial" w:cs="Arial"/>
                <w:sz w:val="16"/>
                <w:szCs w:val="16"/>
                <w:lang w:val="en-ZA" w:eastAsia="en-ZA"/>
              </w:rPr>
            </w:pPr>
            <w:r>
              <w:rPr>
                <w:rFonts w:ascii="Arial" w:eastAsia="Times New Roman" w:hAnsi="Arial" w:cs="Arial"/>
                <w:sz w:val="16"/>
                <w:szCs w:val="16"/>
                <w:lang w:val="en-ZA" w:eastAsia="en-ZA"/>
              </w:rPr>
              <w:t>YEAR 1 - Compulsory modules</w:t>
            </w:r>
          </w:p>
        </w:tc>
        <w:tc>
          <w:tcPr>
            <w:tcW w:w="993" w:type="dxa"/>
            <w:tcBorders>
              <w:top w:val="nil"/>
              <w:left w:val="nil"/>
              <w:bottom w:val="single" w:sz="4" w:space="0" w:color="auto"/>
              <w:right w:val="single" w:sz="4" w:space="0" w:color="auto"/>
            </w:tcBorders>
            <w:noWrap/>
            <w:vAlign w:val="center"/>
            <w:hideMark/>
          </w:tcPr>
          <w:p w14:paraId="1C527F38"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3" w:type="dxa"/>
            <w:tcBorders>
              <w:top w:val="nil"/>
              <w:left w:val="nil"/>
              <w:bottom w:val="single" w:sz="4" w:space="0" w:color="auto"/>
              <w:right w:val="single" w:sz="4" w:space="0" w:color="auto"/>
            </w:tcBorders>
            <w:noWrap/>
            <w:vAlign w:val="center"/>
            <w:hideMark/>
          </w:tcPr>
          <w:p w14:paraId="23E73AF9"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1" w:type="dxa"/>
            <w:tcBorders>
              <w:top w:val="nil"/>
              <w:left w:val="nil"/>
              <w:bottom w:val="single" w:sz="4" w:space="0" w:color="auto"/>
              <w:right w:val="single" w:sz="4" w:space="0" w:color="auto"/>
            </w:tcBorders>
            <w:noWrap/>
            <w:vAlign w:val="center"/>
            <w:hideMark/>
          </w:tcPr>
          <w:p w14:paraId="78CE1BB3"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1" w:type="dxa"/>
            <w:tcBorders>
              <w:top w:val="nil"/>
              <w:left w:val="nil"/>
              <w:bottom w:val="single" w:sz="4" w:space="0" w:color="auto"/>
              <w:right w:val="single" w:sz="4" w:space="0" w:color="auto"/>
            </w:tcBorders>
            <w:noWrap/>
            <w:vAlign w:val="center"/>
            <w:hideMark/>
          </w:tcPr>
          <w:p w14:paraId="1609998A"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B642A4" w14:paraId="2D916686" w14:textId="77777777" w:rsidTr="00B642A4">
        <w:trPr>
          <w:trHeight w:val="267"/>
          <w:jc w:val="center"/>
        </w:trPr>
        <w:tc>
          <w:tcPr>
            <w:tcW w:w="3962" w:type="dxa"/>
            <w:tcBorders>
              <w:top w:val="nil"/>
              <w:left w:val="single" w:sz="4" w:space="0" w:color="auto"/>
              <w:bottom w:val="single" w:sz="4" w:space="0" w:color="auto"/>
              <w:right w:val="single" w:sz="4" w:space="0" w:color="auto"/>
            </w:tcBorders>
            <w:noWrap/>
            <w:vAlign w:val="center"/>
            <w:hideMark/>
          </w:tcPr>
          <w:p w14:paraId="794A60C0" w14:textId="77777777" w:rsidR="00B642A4" w:rsidRDefault="00B642A4">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Satellite Applications</w:t>
            </w:r>
          </w:p>
        </w:tc>
        <w:tc>
          <w:tcPr>
            <w:tcW w:w="993" w:type="dxa"/>
            <w:tcBorders>
              <w:top w:val="nil"/>
              <w:left w:val="nil"/>
              <w:bottom w:val="single" w:sz="4" w:space="0" w:color="auto"/>
              <w:right w:val="single" w:sz="4" w:space="0" w:color="auto"/>
            </w:tcBorders>
            <w:noWrap/>
            <w:vAlign w:val="center"/>
            <w:hideMark/>
          </w:tcPr>
          <w:p w14:paraId="356E9120"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080901</w:t>
            </w:r>
          </w:p>
        </w:tc>
        <w:tc>
          <w:tcPr>
            <w:tcW w:w="1133" w:type="dxa"/>
            <w:tcBorders>
              <w:top w:val="nil"/>
              <w:left w:val="nil"/>
              <w:bottom w:val="single" w:sz="4" w:space="0" w:color="auto"/>
              <w:right w:val="single" w:sz="4" w:space="0" w:color="auto"/>
            </w:tcBorders>
            <w:noWrap/>
            <w:vAlign w:val="center"/>
            <w:hideMark/>
          </w:tcPr>
          <w:p w14:paraId="6DC23756"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18</w:t>
            </w:r>
          </w:p>
        </w:tc>
        <w:tc>
          <w:tcPr>
            <w:tcW w:w="991" w:type="dxa"/>
            <w:tcBorders>
              <w:top w:val="nil"/>
              <w:left w:val="nil"/>
              <w:bottom w:val="single" w:sz="4" w:space="0" w:color="auto"/>
              <w:right w:val="single" w:sz="4" w:space="0" w:color="auto"/>
            </w:tcBorders>
            <w:noWrap/>
            <w:vAlign w:val="center"/>
            <w:hideMark/>
          </w:tcPr>
          <w:p w14:paraId="4ED1DFB8"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0.100</w:t>
            </w:r>
          </w:p>
        </w:tc>
        <w:tc>
          <w:tcPr>
            <w:tcW w:w="991" w:type="dxa"/>
            <w:tcBorders>
              <w:top w:val="nil"/>
              <w:left w:val="nil"/>
              <w:bottom w:val="single" w:sz="4" w:space="0" w:color="auto"/>
              <w:right w:val="single" w:sz="4" w:space="0" w:color="auto"/>
            </w:tcBorders>
            <w:noWrap/>
            <w:vAlign w:val="center"/>
            <w:hideMark/>
          </w:tcPr>
          <w:p w14:paraId="64806AE3"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B642A4" w14:paraId="55851CC2" w14:textId="77777777" w:rsidTr="00B642A4">
        <w:trPr>
          <w:trHeight w:val="267"/>
          <w:jc w:val="center"/>
        </w:trPr>
        <w:tc>
          <w:tcPr>
            <w:tcW w:w="3962" w:type="dxa"/>
            <w:tcBorders>
              <w:top w:val="nil"/>
              <w:left w:val="single" w:sz="4" w:space="0" w:color="auto"/>
              <w:bottom w:val="single" w:sz="4" w:space="0" w:color="auto"/>
              <w:right w:val="single" w:sz="4" w:space="0" w:color="auto"/>
            </w:tcBorders>
            <w:noWrap/>
            <w:vAlign w:val="center"/>
            <w:hideMark/>
          </w:tcPr>
          <w:p w14:paraId="3E16F746" w14:textId="77777777" w:rsidR="00B642A4" w:rsidRDefault="006509BD">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Satellite Mission Analysi</w:t>
            </w:r>
            <w:r w:rsidR="00B642A4">
              <w:rPr>
                <w:rFonts w:ascii="Arial" w:eastAsia="Times New Roman" w:hAnsi="Arial" w:cs="Arial"/>
                <w:sz w:val="16"/>
                <w:szCs w:val="16"/>
                <w:lang w:val="en-ZA" w:eastAsia="en-ZA"/>
              </w:rPr>
              <w:t>s and Design</w:t>
            </w:r>
          </w:p>
        </w:tc>
        <w:tc>
          <w:tcPr>
            <w:tcW w:w="993" w:type="dxa"/>
            <w:tcBorders>
              <w:top w:val="nil"/>
              <w:left w:val="nil"/>
              <w:bottom w:val="single" w:sz="4" w:space="0" w:color="auto"/>
              <w:right w:val="single" w:sz="4" w:space="0" w:color="auto"/>
            </w:tcBorders>
            <w:noWrap/>
            <w:vAlign w:val="center"/>
            <w:hideMark/>
          </w:tcPr>
          <w:p w14:paraId="1219150B"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080101</w:t>
            </w:r>
          </w:p>
        </w:tc>
        <w:tc>
          <w:tcPr>
            <w:tcW w:w="1133" w:type="dxa"/>
            <w:tcBorders>
              <w:top w:val="nil"/>
              <w:left w:val="nil"/>
              <w:bottom w:val="single" w:sz="4" w:space="0" w:color="auto"/>
              <w:right w:val="single" w:sz="4" w:space="0" w:color="auto"/>
            </w:tcBorders>
            <w:noWrap/>
            <w:vAlign w:val="center"/>
            <w:hideMark/>
          </w:tcPr>
          <w:p w14:paraId="67490DF3"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18</w:t>
            </w:r>
          </w:p>
        </w:tc>
        <w:tc>
          <w:tcPr>
            <w:tcW w:w="991" w:type="dxa"/>
            <w:tcBorders>
              <w:top w:val="nil"/>
              <w:left w:val="nil"/>
              <w:bottom w:val="single" w:sz="4" w:space="0" w:color="auto"/>
              <w:right w:val="single" w:sz="4" w:space="0" w:color="auto"/>
            </w:tcBorders>
            <w:noWrap/>
            <w:vAlign w:val="center"/>
            <w:hideMark/>
          </w:tcPr>
          <w:p w14:paraId="78A92400"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0.100</w:t>
            </w:r>
          </w:p>
        </w:tc>
        <w:tc>
          <w:tcPr>
            <w:tcW w:w="991" w:type="dxa"/>
            <w:tcBorders>
              <w:top w:val="nil"/>
              <w:left w:val="nil"/>
              <w:bottom w:val="single" w:sz="4" w:space="0" w:color="auto"/>
              <w:right w:val="single" w:sz="4" w:space="0" w:color="auto"/>
            </w:tcBorders>
            <w:noWrap/>
            <w:vAlign w:val="center"/>
            <w:hideMark/>
          </w:tcPr>
          <w:p w14:paraId="0BD71674"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B642A4" w14:paraId="6BC171E8" w14:textId="77777777" w:rsidTr="00B642A4">
        <w:trPr>
          <w:trHeight w:val="267"/>
          <w:jc w:val="center"/>
        </w:trPr>
        <w:tc>
          <w:tcPr>
            <w:tcW w:w="3962" w:type="dxa"/>
            <w:tcBorders>
              <w:top w:val="nil"/>
              <w:left w:val="single" w:sz="4" w:space="0" w:color="auto"/>
              <w:bottom w:val="single" w:sz="4" w:space="0" w:color="auto"/>
              <w:right w:val="single" w:sz="4" w:space="0" w:color="auto"/>
            </w:tcBorders>
            <w:noWrap/>
            <w:vAlign w:val="center"/>
            <w:hideMark/>
          </w:tcPr>
          <w:p w14:paraId="6EAD164A" w14:textId="77777777" w:rsidR="00B642A4" w:rsidRDefault="00B642A4">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Engineering for Space Environment</w:t>
            </w:r>
          </w:p>
        </w:tc>
        <w:tc>
          <w:tcPr>
            <w:tcW w:w="993" w:type="dxa"/>
            <w:tcBorders>
              <w:top w:val="nil"/>
              <w:left w:val="nil"/>
              <w:bottom w:val="single" w:sz="4" w:space="0" w:color="auto"/>
              <w:right w:val="single" w:sz="4" w:space="0" w:color="auto"/>
            </w:tcBorders>
            <w:noWrap/>
            <w:vAlign w:val="center"/>
            <w:hideMark/>
          </w:tcPr>
          <w:p w14:paraId="013D1098"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080101</w:t>
            </w:r>
          </w:p>
        </w:tc>
        <w:tc>
          <w:tcPr>
            <w:tcW w:w="1133" w:type="dxa"/>
            <w:tcBorders>
              <w:top w:val="nil"/>
              <w:left w:val="nil"/>
              <w:bottom w:val="single" w:sz="4" w:space="0" w:color="auto"/>
              <w:right w:val="single" w:sz="4" w:space="0" w:color="auto"/>
            </w:tcBorders>
            <w:noWrap/>
            <w:vAlign w:val="center"/>
            <w:hideMark/>
          </w:tcPr>
          <w:p w14:paraId="1EB24680"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21</w:t>
            </w:r>
          </w:p>
        </w:tc>
        <w:tc>
          <w:tcPr>
            <w:tcW w:w="991" w:type="dxa"/>
            <w:tcBorders>
              <w:top w:val="nil"/>
              <w:left w:val="nil"/>
              <w:bottom w:val="single" w:sz="4" w:space="0" w:color="auto"/>
              <w:right w:val="single" w:sz="4" w:space="0" w:color="auto"/>
            </w:tcBorders>
            <w:noWrap/>
            <w:vAlign w:val="center"/>
            <w:hideMark/>
          </w:tcPr>
          <w:p w14:paraId="38476795"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0.116</w:t>
            </w:r>
          </w:p>
        </w:tc>
        <w:tc>
          <w:tcPr>
            <w:tcW w:w="991" w:type="dxa"/>
            <w:tcBorders>
              <w:top w:val="nil"/>
              <w:left w:val="nil"/>
              <w:bottom w:val="single" w:sz="4" w:space="0" w:color="auto"/>
              <w:right w:val="single" w:sz="4" w:space="0" w:color="auto"/>
            </w:tcBorders>
            <w:noWrap/>
            <w:vAlign w:val="center"/>
            <w:hideMark/>
          </w:tcPr>
          <w:p w14:paraId="265D7E42"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B642A4" w14:paraId="15FB3A0E" w14:textId="77777777" w:rsidTr="00B642A4">
        <w:trPr>
          <w:trHeight w:val="267"/>
          <w:jc w:val="center"/>
        </w:trPr>
        <w:tc>
          <w:tcPr>
            <w:tcW w:w="3962" w:type="dxa"/>
            <w:tcBorders>
              <w:top w:val="nil"/>
              <w:left w:val="single" w:sz="4" w:space="0" w:color="auto"/>
              <w:bottom w:val="single" w:sz="4" w:space="0" w:color="auto"/>
              <w:right w:val="single" w:sz="4" w:space="0" w:color="auto"/>
            </w:tcBorders>
            <w:noWrap/>
            <w:vAlign w:val="center"/>
            <w:hideMark/>
          </w:tcPr>
          <w:p w14:paraId="773BB981" w14:textId="77777777" w:rsidR="00B642A4" w:rsidRDefault="00B642A4">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Satellite Subsystems</w:t>
            </w:r>
          </w:p>
        </w:tc>
        <w:tc>
          <w:tcPr>
            <w:tcW w:w="993" w:type="dxa"/>
            <w:tcBorders>
              <w:top w:val="nil"/>
              <w:left w:val="nil"/>
              <w:bottom w:val="single" w:sz="4" w:space="0" w:color="auto"/>
              <w:right w:val="single" w:sz="4" w:space="0" w:color="auto"/>
            </w:tcBorders>
            <w:noWrap/>
            <w:vAlign w:val="center"/>
            <w:hideMark/>
          </w:tcPr>
          <w:p w14:paraId="49487D2D"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080101</w:t>
            </w:r>
          </w:p>
        </w:tc>
        <w:tc>
          <w:tcPr>
            <w:tcW w:w="1133" w:type="dxa"/>
            <w:tcBorders>
              <w:top w:val="nil"/>
              <w:left w:val="nil"/>
              <w:bottom w:val="single" w:sz="4" w:space="0" w:color="auto"/>
              <w:right w:val="single" w:sz="4" w:space="0" w:color="auto"/>
            </w:tcBorders>
            <w:noWrap/>
            <w:vAlign w:val="center"/>
            <w:hideMark/>
          </w:tcPr>
          <w:p w14:paraId="7CF7162A"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18</w:t>
            </w:r>
          </w:p>
        </w:tc>
        <w:tc>
          <w:tcPr>
            <w:tcW w:w="991" w:type="dxa"/>
            <w:tcBorders>
              <w:top w:val="nil"/>
              <w:left w:val="nil"/>
              <w:bottom w:val="single" w:sz="4" w:space="0" w:color="auto"/>
              <w:right w:val="single" w:sz="4" w:space="0" w:color="auto"/>
            </w:tcBorders>
            <w:noWrap/>
            <w:vAlign w:val="center"/>
            <w:hideMark/>
          </w:tcPr>
          <w:p w14:paraId="2E1A3BE6"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0.100</w:t>
            </w:r>
          </w:p>
        </w:tc>
        <w:tc>
          <w:tcPr>
            <w:tcW w:w="991" w:type="dxa"/>
            <w:tcBorders>
              <w:top w:val="nil"/>
              <w:left w:val="nil"/>
              <w:bottom w:val="single" w:sz="4" w:space="0" w:color="auto"/>
              <w:right w:val="single" w:sz="4" w:space="0" w:color="auto"/>
            </w:tcBorders>
            <w:noWrap/>
            <w:vAlign w:val="center"/>
            <w:hideMark/>
          </w:tcPr>
          <w:p w14:paraId="3F78BD19"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B642A4" w14:paraId="4B056813" w14:textId="77777777" w:rsidTr="00B642A4">
        <w:trPr>
          <w:trHeight w:val="267"/>
          <w:jc w:val="center"/>
        </w:trPr>
        <w:tc>
          <w:tcPr>
            <w:tcW w:w="3962" w:type="dxa"/>
            <w:tcBorders>
              <w:top w:val="nil"/>
              <w:left w:val="single" w:sz="4" w:space="0" w:color="auto"/>
              <w:bottom w:val="single" w:sz="4" w:space="0" w:color="auto"/>
              <w:right w:val="single" w:sz="4" w:space="0" w:color="auto"/>
            </w:tcBorders>
            <w:noWrap/>
            <w:vAlign w:val="center"/>
            <w:hideMark/>
          </w:tcPr>
          <w:p w14:paraId="61EEF9FC" w14:textId="77777777" w:rsidR="00B642A4" w:rsidRDefault="00B642A4">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Research Methodology</w:t>
            </w:r>
          </w:p>
        </w:tc>
        <w:tc>
          <w:tcPr>
            <w:tcW w:w="993" w:type="dxa"/>
            <w:tcBorders>
              <w:top w:val="nil"/>
              <w:left w:val="nil"/>
              <w:bottom w:val="single" w:sz="4" w:space="0" w:color="auto"/>
              <w:right w:val="single" w:sz="4" w:space="0" w:color="auto"/>
            </w:tcBorders>
            <w:noWrap/>
            <w:vAlign w:val="center"/>
            <w:hideMark/>
          </w:tcPr>
          <w:p w14:paraId="27F91CA7"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0899</w:t>
            </w:r>
          </w:p>
        </w:tc>
        <w:tc>
          <w:tcPr>
            <w:tcW w:w="1133" w:type="dxa"/>
            <w:tcBorders>
              <w:top w:val="nil"/>
              <w:left w:val="nil"/>
              <w:bottom w:val="single" w:sz="4" w:space="0" w:color="auto"/>
              <w:right w:val="single" w:sz="4" w:space="0" w:color="auto"/>
            </w:tcBorders>
            <w:noWrap/>
            <w:vAlign w:val="center"/>
            <w:hideMark/>
          </w:tcPr>
          <w:p w14:paraId="1ACCFFEC"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15</w:t>
            </w:r>
          </w:p>
        </w:tc>
        <w:tc>
          <w:tcPr>
            <w:tcW w:w="991" w:type="dxa"/>
            <w:tcBorders>
              <w:top w:val="nil"/>
              <w:left w:val="nil"/>
              <w:bottom w:val="single" w:sz="4" w:space="0" w:color="auto"/>
              <w:right w:val="single" w:sz="4" w:space="0" w:color="auto"/>
            </w:tcBorders>
            <w:noWrap/>
            <w:vAlign w:val="center"/>
            <w:hideMark/>
          </w:tcPr>
          <w:p w14:paraId="4582BEA0"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0.083</w:t>
            </w:r>
          </w:p>
        </w:tc>
        <w:tc>
          <w:tcPr>
            <w:tcW w:w="991" w:type="dxa"/>
            <w:tcBorders>
              <w:top w:val="nil"/>
              <w:left w:val="nil"/>
              <w:bottom w:val="single" w:sz="4" w:space="0" w:color="auto"/>
              <w:right w:val="single" w:sz="4" w:space="0" w:color="auto"/>
            </w:tcBorders>
            <w:noWrap/>
            <w:vAlign w:val="center"/>
            <w:hideMark/>
          </w:tcPr>
          <w:p w14:paraId="43D7DB50"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B642A4" w14:paraId="58827048" w14:textId="77777777" w:rsidTr="00B642A4">
        <w:trPr>
          <w:trHeight w:val="267"/>
          <w:jc w:val="center"/>
        </w:trPr>
        <w:tc>
          <w:tcPr>
            <w:tcW w:w="3962" w:type="dxa"/>
            <w:noWrap/>
            <w:vAlign w:val="bottom"/>
            <w:hideMark/>
          </w:tcPr>
          <w:p w14:paraId="29767CD7" w14:textId="77777777" w:rsidR="00B642A4" w:rsidRDefault="00B642A4">
            <w:pPr>
              <w:rPr>
                <w:rFonts w:ascii="Arial" w:eastAsia="Times New Roman" w:hAnsi="Arial" w:cs="Arial"/>
                <w:sz w:val="16"/>
                <w:szCs w:val="16"/>
                <w:lang w:val="en-ZA" w:eastAsia="en-ZA"/>
              </w:rPr>
            </w:pPr>
          </w:p>
        </w:tc>
        <w:tc>
          <w:tcPr>
            <w:tcW w:w="993" w:type="dxa"/>
            <w:noWrap/>
            <w:vAlign w:val="bottom"/>
            <w:hideMark/>
          </w:tcPr>
          <w:p w14:paraId="41A01913" w14:textId="77777777" w:rsidR="00B642A4" w:rsidRDefault="00B642A4">
            <w:pPr>
              <w:spacing w:after="0" w:line="240" w:lineRule="auto"/>
              <w:rPr>
                <w:sz w:val="20"/>
                <w:szCs w:val="20"/>
                <w:lang w:val="en-ZA" w:eastAsia="en-ZA"/>
              </w:rPr>
            </w:pPr>
          </w:p>
        </w:tc>
        <w:tc>
          <w:tcPr>
            <w:tcW w:w="1133" w:type="dxa"/>
            <w:noWrap/>
            <w:vAlign w:val="bottom"/>
            <w:hideMark/>
          </w:tcPr>
          <w:p w14:paraId="35EEC6FE" w14:textId="77777777" w:rsidR="00B642A4" w:rsidRDefault="00B642A4">
            <w:pPr>
              <w:spacing w:after="0" w:line="240" w:lineRule="auto"/>
              <w:rPr>
                <w:sz w:val="20"/>
                <w:szCs w:val="20"/>
                <w:lang w:val="en-ZA" w:eastAsia="en-ZA"/>
              </w:rPr>
            </w:pPr>
          </w:p>
        </w:tc>
        <w:tc>
          <w:tcPr>
            <w:tcW w:w="991" w:type="dxa"/>
            <w:noWrap/>
            <w:vAlign w:val="bottom"/>
            <w:hideMark/>
          </w:tcPr>
          <w:p w14:paraId="2454D6FE" w14:textId="77777777" w:rsidR="00B642A4" w:rsidRDefault="00B642A4">
            <w:pPr>
              <w:spacing w:after="0" w:line="240" w:lineRule="auto"/>
              <w:rPr>
                <w:sz w:val="20"/>
                <w:szCs w:val="20"/>
                <w:lang w:val="en-ZA" w:eastAsia="en-ZA"/>
              </w:rPr>
            </w:pPr>
          </w:p>
        </w:tc>
        <w:tc>
          <w:tcPr>
            <w:tcW w:w="991" w:type="dxa"/>
            <w:noWrap/>
            <w:vAlign w:val="bottom"/>
            <w:hideMark/>
          </w:tcPr>
          <w:p w14:paraId="65C88425" w14:textId="77777777" w:rsidR="00B642A4" w:rsidRDefault="00B642A4">
            <w:pPr>
              <w:spacing w:after="0" w:line="240" w:lineRule="auto"/>
              <w:rPr>
                <w:sz w:val="20"/>
                <w:szCs w:val="20"/>
                <w:lang w:val="en-ZA" w:eastAsia="en-ZA"/>
              </w:rPr>
            </w:pPr>
          </w:p>
        </w:tc>
      </w:tr>
      <w:tr w:rsidR="00B642A4" w14:paraId="1562AFB3" w14:textId="77777777" w:rsidTr="00B642A4">
        <w:trPr>
          <w:trHeight w:val="267"/>
          <w:jc w:val="center"/>
        </w:trPr>
        <w:tc>
          <w:tcPr>
            <w:tcW w:w="3962" w:type="dxa"/>
            <w:noWrap/>
            <w:vAlign w:val="bottom"/>
            <w:hideMark/>
          </w:tcPr>
          <w:p w14:paraId="1F1A6921" w14:textId="77777777" w:rsidR="00B642A4" w:rsidRDefault="00B642A4">
            <w:pPr>
              <w:spacing w:after="0" w:line="240" w:lineRule="auto"/>
              <w:rPr>
                <w:sz w:val="20"/>
                <w:szCs w:val="20"/>
                <w:lang w:val="en-ZA" w:eastAsia="en-ZA"/>
              </w:rPr>
            </w:pPr>
          </w:p>
        </w:tc>
        <w:tc>
          <w:tcPr>
            <w:tcW w:w="993" w:type="dxa"/>
            <w:noWrap/>
            <w:vAlign w:val="bottom"/>
            <w:hideMark/>
          </w:tcPr>
          <w:p w14:paraId="533FCAD6" w14:textId="77777777" w:rsidR="00B642A4" w:rsidRDefault="00B642A4">
            <w:pPr>
              <w:spacing w:after="0" w:line="240" w:lineRule="auto"/>
              <w:rPr>
                <w:sz w:val="20"/>
                <w:szCs w:val="20"/>
                <w:lang w:val="en-ZA" w:eastAsia="en-ZA"/>
              </w:rPr>
            </w:pPr>
          </w:p>
        </w:tc>
        <w:tc>
          <w:tcPr>
            <w:tcW w:w="1133" w:type="dxa"/>
            <w:noWrap/>
            <w:vAlign w:val="bottom"/>
            <w:hideMark/>
          </w:tcPr>
          <w:p w14:paraId="51556841" w14:textId="77777777" w:rsidR="00B642A4" w:rsidRDefault="00B642A4">
            <w:pPr>
              <w:spacing w:after="0" w:line="240" w:lineRule="auto"/>
              <w:rPr>
                <w:sz w:val="20"/>
                <w:szCs w:val="20"/>
                <w:lang w:val="en-ZA" w:eastAsia="en-ZA"/>
              </w:rPr>
            </w:pPr>
          </w:p>
        </w:tc>
        <w:tc>
          <w:tcPr>
            <w:tcW w:w="991" w:type="dxa"/>
            <w:noWrap/>
            <w:vAlign w:val="bottom"/>
            <w:hideMark/>
          </w:tcPr>
          <w:p w14:paraId="548D70C3" w14:textId="77777777" w:rsidR="00B642A4" w:rsidRDefault="00B642A4">
            <w:pPr>
              <w:spacing w:after="0" w:line="240" w:lineRule="auto"/>
              <w:rPr>
                <w:sz w:val="20"/>
                <w:szCs w:val="20"/>
                <w:lang w:val="en-ZA" w:eastAsia="en-ZA"/>
              </w:rPr>
            </w:pPr>
          </w:p>
        </w:tc>
        <w:tc>
          <w:tcPr>
            <w:tcW w:w="991" w:type="dxa"/>
            <w:noWrap/>
            <w:vAlign w:val="bottom"/>
            <w:hideMark/>
          </w:tcPr>
          <w:p w14:paraId="512BB8F0" w14:textId="77777777" w:rsidR="00B642A4" w:rsidRDefault="00B642A4">
            <w:pPr>
              <w:spacing w:after="0" w:line="240" w:lineRule="auto"/>
              <w:rPr>
                <w:sz w:val="20"/>
                <w:szCs w:val="20"/>
                <w:lang w:val="en-ZA" w:eastAsia="en-ZA"/>
              </w:rPr>
            </w:pPr>
          </w:p>
        </w:tc>
      </w:tr>
      <w:tr w:rsidR="00B642A4" w14:paraId="1AA507AE" w14:textId="77777777" w:rsidTr="00B642A4">
        <w:trPr>
          <w:trHeight w:val="267"/>
          <w:jc w:val="center"/>
        </w:trPr>
        <w:tc>
          <w:tcPr>
            <w:tcW w:w="3962" w:type="dxa"/>
            <w:tcBorders>
              <w:top w:val="single" w:sz="4" w:space="0" w:color="auto"/>
              <w:left w:val="single" w:sz="4" w:space="0" w:color="auto"/>
              <w:bottom w:val="single" w:sz="4" w:space="0" w:color="auto"/>
              <w:right w:val="single" w:sz="4" w:space="0" w:color="auto"/>
            </w:tcBorders>
            <w:noWrap/>
            <w:vAlign w:val="center"/>
            <w:hideMark/>
          </w:tcPr>
          <w:p w14:paraId="05FB17B5" w14:textId="77777777" w:rsidR="00B642A4" w:rsidRDefault="00B642A4">
            <w:pPr>
              <w:spacing w:after="0" w:line="240" w:lineRule="auto"/>
              <w:rPr>
                <w:rFonts w:ascii="Arial" w:eastAsia="Times New Roman" w:hAnsi="Arial" w:cs="Arial"/>
                <w:sz w:val="16"/>
                <w:szCs w:val="16"/>
                <w:lang w:val="en-ZA" w:eastAsia="en-ZA"/>
              </w:rPr>
            </w:pPr>
            <w:r>
              <w:rPr>
                <w:rFonts w:ascii="Arial" w:eastAsia="Times New Roman" w:hAnsi="Arial" w:cs="Arial"/>
                <w:sz w:val="16"/>
                <w:szCs w:val="16"/>
                <w:lang w:val="en-ZA" w:eastAsia="en-ZA"/>
              </w:rPr>
              <w:t>YEAR 2 - Compulsory module</w:t>
            </w:r>
          </w:p>
        </w:tc>
        <w:tc>
          <w:tcPr>
            <w:tcW w:w="993" w:type="dxa"/>
            <w:tcBorders>
              <w:top w:val="single" w:sz="4" w:space="0" w:color="auto"/>
              <w:left w:val="nil"/>
              <w:bottom w:val="single" w:sz="4" w:space="0" w:color="auto"/>
              <w:right w:val="single" w:sz="4" w:space="0" w:color="auto"/>
            </w:tcBorders>
            <w:noWrap/>
            <w:vAlign w:val="center"/>
            <w:hideMark/>
          </w:tcPr>
          <w:p w14:paraId="0CC93EA4"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3" w:type="dxa"/>
            <w:tcBorders>
              <w:top w:val="single" w:sz="4" w:space="0" w:color="auto"/>
              <w:left w:val="nil"/>
              <w:bottom w:val="single" w:sz="4" w:space="0" w:color="auto"/>
              <w:right w:val="single" w:sz="4" w:space="0" w:color="auto"/>
            </w:tcBorders>
            <w:noWrap/>
            <w:vAlign w:val="center"/>
            <w:hideMark/>
          </w:tcPr>
          <w:p w14:paraId="1F74E2C9"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1" w:type="dxa"/>
            <w:tcBorders>
              <w:top w:val="single" w:sz="4" w:space="0" w:color="auto"/>
              <w:left w:val="nil"/>
              <w:bottom w:val="single" w:sz="4" w:space="0" w:color="auto"/>
              <w:right w:val="single" w:sz="4" w:space="0" w:color="auto"/>
            </w:tcBorders>
            <w:noWrap/>
            <w:vAlign w:val="center"/>
            <w:hideMark/>
          </w:tcPr>
          <w:p w14:paraId="622CFE40"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1" w:type="dxa"/>
            <w:tcBorders>
              <w:top w:val="single" w:sz="4" w:space="0" w:color="auto"/>
              <w:left w:val="nil"/>
              <w:bottom w:val="single" w:sz="4" w:space="0" w:color="auto"/>
              <w:right w:val="single" w:sz="4" w:space="0" w:color="auto"/>
            </w:tcBorders>
            <w:noWrap/>
            <w:vAlign w:val="center"/>
            <w:hideMark/>
          </w:tcPr>
          <w:p w14:paraId="7322D728"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B642A4" w14:paraId="4BCAEC31" w14:textId="77777777" w:rsidTr="00B642A4">
        <w:trPr>
          <w:trHeight w:val="267"/>
          <w:jc w:val="center"/>
        </w:trPr>
        <w:tc>
          <w:tcPr>
            <w:tcW w:w="3962" w:type="dxa"/>
            <w:tcBorders>
              <w:top w:val="nil"/>
              <w:left w:val="single" w:sz="4" w:space="0" w:color="auto"/>
              <w:bottom w:val="single" w:sz="4" w:space="0" w:color="auto"/>
              <w:right w:val="single" w:sz="4" w:space="0" w:color="auto"/>
            </w:tcBorders>
            <w:noWrap/>
            <w:vAlign w:val="center"/>
            <w:hideMark/>
          </w:tcPr>
          <w:p w14:paraId="48245249" w14:textId="77777777" w:rsidR="00B642A4" w:rsidRDefault="00B642A4">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Mini Thesis</w:t>
            </w:r>
          </w:p>
        </w:tc>
        <w:tc>
          <w:tcPr>
            <w:tcW w:w="993" w:type="dxa"/>
            <w:tcBorders>
              <w:top w:val="nil"/>
              <w:left w:val="nil"/>
              <w:bottom w:val="single" w:sz="4" w:space="0" w:color="auto"/>
              <w:right w:val="single" w:sz="4" w:space="0" w:color="auto"/>
            </w:tcBorders>
            <w:noWrap/>
            <w:vAlign w:val="center"/>
            <w:hideMark/>
          </w:tcPr>
          <w:p w14:paraId="34759D93"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080101</w:t>
            </w:r>
          </w:p>
        </w:tc>
        <w:tc>
          <w:tcPr>
            <w:tcW w:w="1133" w:type="dxa"/>
            <w:tcBorders>
              <w:top w:val="nil"/>
              <w:left w:val="nil"/>
              <w:bottom w:val="single" w:sz="4" w:space="0" w:color="auto"/>
              <w:right w:val="single" w:sz="4" w:space="0" w:color="auto"/>
            </w:tcBorders>
            <w:noWrap/>
            <w:vAlign w:val="center"/>
            <w:hideMark/>
          </w:tcPr>
          <w:p w14:paraId="1F2AEF30"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75</w:t>
            </w:r>
          </w:p>
        </w:tc>
        <w:tc>
          <w:tcPr>
            <w:tcW w:w="991" w:type="dxa"/>
            <w:tcBorders>
              <w:top w:val="nil"/>
              <w:left w:val="nil"/>
              <w:bottom w:val="single" w:sz="4" w:space="0" w:color="auto"/>
              <w:right w:val="single" w:sz="4" w:space="0" w:color="auto"/>
            </w:tcBorders>
            <w:noWrap/>
            <w:vAlign w:val="center"/>
            <w:hideMark/>
          </w:tcPr>
          <w:p w14:paraId="4D26D5A9"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0.417</w:t>
            </w:r>
          </w:p>
        </w:tc>
        <w:tc>
          <w:tcPr>
            <w:tcW w:w="991" w:type="dxa"/>
            <w:tcBorders>
              <w:top w:val="nil"/>
              <w:left w:val="nil"/>
              <w:bottom w:val="single" w:sz="4" w:space="0" w:color="auto"/>
              <w:right w:val="single" w:sz="4" w:space="0" w:color="auto"/>
            </w:tcBorders>
            <w:noWrap/>
            <w:vAlign w:val="center"/>
            <w:hideMark/>
          </w:tcPr>
          <w:p w14:paraId="65DF8A56"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B642A4" w14:paraId="2D01FC12" w14:textId="77777777" w:rsidTr="00B642A4">
        <w:trPr>
          <w:trHeight w:val="267"/>
          <w:jc w:val="center"/>
        </w:trPr>
        <w:tc>
          <w:tcPr>
            <w:tcW w:w="3962" w:type="dxa"/>
            <w:tcBorders>
              <w:top w:val="nil"/>
              <w:left w:val="single" w:sz="4" w:space="0" w:color="auto"/>
              <w:bottom w:val="single" w:sz="4" w:space="0" w:color="auto"/>
              <w:right w:val="single" w:sz="4" w:space="0" w:color="auto"/>
            </w:tcBorders>
            <w:noWrap/>
            <w:vAlign w:val="center"/>
            <w:hideMark/>
          </w:tcPr>
          <w:p w14:paraId="42D403AB" w14:textId="77777777" w:rsidR="00B642A4" w:rsidRDefault="00B642A4">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3" w:type="dxa"/>
            <w:tcBorders>
              <w:top w:val="nil"/>
              <w:left w:val="nil"/>
              <w:bottom w:val="single" w:sz="4" w:space="0" w:color="auto"/>
              <w:right w:val="single" w:sz="4" w:space="0" w:color="auto"/>
            </w:tcBorders>
            <w:noWrap/>
            <w:vAlign w:val="center"/>
            <w:hideMark/>
          </w:tcPr>
          <w:p w14:paraId="5A9D983A"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3" w:type="dxa"/>
            <w:tcBorders>
              <w:top w:val="nil"/>
              <w:left w:val="nil"/>
              <w:bottom w:val="single" w:sz="4" w:space="0" w:color="auto"/>
              <w:right w:val="single" w:sz="4" w:space="0" w:color="auto"/>
            </w:tcBorders>
            <w:noWrap/>
            <w:vAlign w:val="center"/>
            <w:hideMark/>
          </w:tcPr>
          <w:p w14:paraId="6AE5D27E"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1" w:type="dxa"/>
            <w:tcBorders>
              <w:top w:val="nil"/>
              <w:left w:val="nil"/>
              <w:bottom w:val="single" w:sz="4" w:space="0" w:color="auto"/>
              <w:right w:val="single" w:sz="4" w:space="0" w:color="auto"/>
            </w:tcBorders>
            <w:noWrap/>
            <w:vAlign w:val="center"/>
            <w:hideMark/>
          </w:tcPr>
          <w:p w14:paraId="0DC91B6C"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1" w:type="dxa"/>
            <w:tcBorders>
              <w:top w:val="nil"/>
              <w:left w:val="nil"/>
              <w:bottom w:val="single" w:sz="4" w:space="0" w:color="auto"/>
              <w:right w:val="single" w:sz="4" w:space="0" w:color="auto"/>
            </w:tcBorders>
            <w:noWrap/>
            <w:vAlign w:val="center"/>
            <w:hideMark/>
          </w:tcPr>
          <w:p w14:paraId="772DA438"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B642A4" w14:paraId="054DDAFE" w14:textId="77777777" w:rsidTr="00B642A4">
        <w:trPr>
          <w:trHeight w:val="267"/>
          <w:jc w:val="center"/>
        </w:trPr>
        <w:tc>
          <w:tcPr>
            <w:tcW w:w="3962" w:type="dxa"/>
            <w:tcBorders>
              <w:top w:val="nil"/>
              <w:left w:val="single" w:sz="4" w:space="0" w:color="auto"/>
              <w:bottom w:val="single" w:sz="4" w:space="0" w:color="auto"/>
              <w:right w:val="single" w:sz="4" w:space="0" w:color="auto"/>
            </w:tcBorders>
            <w:noWrap/>
            <w:vAlign w:val="center"/>
            <w:hideMark/>
          </w:tcPr>
          <w:p w14:paraId="402FFE9A" w14:textId="77777777" w:rsidR="00B642A4" w:rsidRDefault="00B642A4">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Student can elect either group 1 or group 2</w:t>
            </w:r>
          </w:p>
        </w:tc>
        <w:tc>
          <w:tcPr>
            <w:tcW w:w="993" w:type="dxa"/>
            <w:tcBorders>
              <w:top w:val="nil"/>
              <w:left w:val="nil"/>
              <w:bottom w:val="single" w:sz="4" w:space="0" w:color="auto"/>
              <w:right w:val="single" w:sz="4" w:space="0" w:color="auto"/>
            </w:tcBorders>
            <w:noWrap/>
            <w:vAlign w:val="center"/>
            <w:hideMark/>
          </w:tcPr>
          <w:p w14:paraId="0C473F67"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3" w:type="dxa"/>
            <w:tcBorders>
              <w:top w:val="nil"/>
              <w:left w:val="nil"/>
              <w:bottom w:val="single" w:sz="4" w:space="0" w:color="auto"/>
              <w:right w:val="single" w:sz="4" w:space="0" w:color="auto"/>
            </w:tcBorders>
            <w:noWrap/>
            <w:vAlign w:val="center"/>
            <w:hideMark/>
          </w:tcPr>
          <w:p w14:paraId="245803A6"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1" w:type="dxa"/>
            <w:tcBorders>
              <w:top w:val="nil"/>
              <w:left w:val="nil"/>
              <w:bottom w:val="single" w:sz="4" w:space="0" w:color="auto"/>
              <w:right w:val="single" w:sz="4" w:space="0" w:color="auto"/>
            </w:tcBorders>
            <w:noWrap/>
            <w:vAlign w:val="center"/>
            <w:hideMark/>
          </w:tcPr>
          <w:p w14:paraId="5F90B7BE"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1" w:type="dxa"/>
            <w:tcBorders>
              <w:top w:val="nil"/>
              <w:left w:val="nil"/>
              <w:bottom w:val="single" w:sz="4" w:space="0" w:color="auto"/>
              <w:right w:val="single" w:sz="4" w:space="0" w:color="auto"/>
            </w:tcBorders>
            <w:noWrap/>
            <w:vAlign w:val="center"/>
            <w:hideMark/>
          </w:tcPr>
          <w:p w14:paraId="4DE5D5F4"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B642A4" w14:paraId="266E373B" w14:textId="77777777" w:rsidTr="00B642A4">
        <w:trPr>
          <w:trHeight w:val="267"/>
          <w:jc w:val="center"/>
        </w:trPr>
        <w:tc>
          <w:tcPr>
            <w:tcW w:w="3962" w:type="dxa"/>
            <w:tcBorders>
              <w:top w:val="nil"/>
              <w:left w:val="single" w:sz="4" w:space="0" w:color="auto"/>
              <w:bottom w:val="single" w:sz="4" w:space="0" w:color="auto"/>
              <w:right w:val="single" w:sz="4" w:space="0" w:color="auto"/>
            </w:tcBorders>
            <w:noWrap/>
            <w:vAlign w:val="center"/>
            <w:hideMark/>
          </w:tcPr>
          <w:p w14:paraId="16D70496" w14:textId="77777777" w:rsidR="00B642A4" w:rsidRDefault="00B642A4" w:rsidP="00121316">
            <w:pPr>
              <w:spacing w:after="0" w:line="240" w:lineRule="auto"/>
              <w:ind w:firstLineChars="100" w:firstLine="173"/>
              <w:rPr>
                <w:rFonts w:ascii="Arial" w:eastAsia="Times New Roman" w:hAnsi="Arial" w:cs="Arial"/>
                <w:b/>
                <w:bCs/>
                <w:i/>
                <w:iCs/>
                <w:sz w:val="16"/>
                <w:szCs w:val="16"/>
                <w:lang w:val="en-ZA" w:eastAsia="en-ZA"/>
              </w:rPr>
            </w:pPr>
            <w:r>
              <w:rPr>
                <w:rFonts w:ascii="Arial" w:eastAsia="Times New Roman" w:hAnsi="Arial" w:cs="Arial"/>
                <w:b/>
                <w:bCs/>
                <w:i/>
                <w:iCs/>
                <w:sz w:val="16"/>
                <w:szCs w:val="16"/>
                <w:lang w:val="en-ZA" w:eastAsia="en-ZA"/>
              </w:rPr>
              <w:t>Elective group 1</w:t>
            </w:r>
          </w:p>
        </w:tc>
        <w:tc>
          <w:tcPr>
            <w:tcW w:w="993" w:type="dxa"/>
            <w:tcBorders>
              <w:top w:val="nil"/>
              <w:left w:val="nil"/>
              <w:bottom w:val="single" w:sz="4" w:space="0" w:color="auto"/>
              <w:right w:val="single" w:sz="4" w:space="0" w:color="auto"/>
            </w:tcBorders>
            <w:noWrap/>
            <w:vAlign w:val="center"/>
            <w:hideMark/>
          </w:tcPr>
          <w:p w14:paraId="51D7BED1"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3" w:type="dxa"/>
            <w:tcBorders>
              <w:top w:val="nil"/>
              <w:left w:val="nil"/>
              <w:bottom w:val="single" w:sz="4" w:space="0" w:color="auto"/>
              <w:right w:val="single" w:sz="4" w:space="0" w:color="auto"/>
            </w:tcBorders>
            <w:noWrap/>
            <w:vAlign w:val="center"/>
            <w:hideMark/>
          </w:tcPr>
          <w:p w14:paraId="5CC026F9"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1" w:type="dxa"/>
            <w:tcBorders>
              <w:top w:val="nil"/>
              <w:left w:val="nil"/>
              <w:bottom w:val="single" w:sz="4" w:space="0" w:color="auto"/>
              <w:right w:val="single" w:sz="4" w:space="0" w:color="auto"/>
            </w:tcBorders>
            <w:noWrap/>
            <w:vAlign w:val="center"/>
            <w:hideMark/>
          </w:tcPr>
          <w:p w14:paraId="52A4107F"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1" w:type="dxa"/>
            <w:tcBorders>
              <w:top w:val="nil"/>
              <w:left w:val="nil"/>
              <w:bottom w:val="single" w:sz="4" w:space="0" w:color="auto"/>
              <w:right w:val="single" w:sz="4" w:space="0" w:color="auto"/>
            </w:tcBorders>
            <w:noWrap/>
            <w:vAlign w:val="center"/>
            <w:hideMark/>
          </w:tcPr>
          <w:p w14:paraId="7B19C381"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B642A4" w14:paraId="0AE49D54" w14:textId="77777777" w:rsidTr="00B642A4">
        <w:trPr>
          <w:trHeight w:val="267"/>
          <w:jc w:val="center"/>
        </w:trPr>
        <w:tc>
          <w:tcPr>
            <w:tcW w:w="3962" w:type="dxa"/>
            <w:tcBorders>
              <w:top w:val="nil"/>
              <w:left w:val="single" w:sz="4" w:space="0" w:color="auto"/>
              <w:bottom w:val="single" w:sz="4" w:space="0" w:color="auto"/>
              <w:right w:val="single" w:sz="4" w:space="0" w:color="auto"/>
            </w:tcBorders>
            <w:noWrap/>
            <w:vAlign w:val="center"/>
            <w:hideMark/>
          </w:tcPr>
          <w:p w14:paraId="6D49A693" w14:textId="77777777" w:rsidR="00B642A4" w:rsidRDefault="00B642A4">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General History of Africa</w:t>
            </w:r>
          </w:p>
        </w:tc>
        <w:tc>
          <w:tcPr>
            <w:tcW w:w="993" w:type="dxa"/>
            <w:tcBorders>
              <w:top w:val="nil"/>
              <w:left w:val="nil"/>
              <w:bottom w:val="single" w:sz="4" w:space="0" w:color="auto"/>
              <w:right w:val="single" w:sz="4" w:space="0" w:color="auto"/>
            </w:tcBorders>
            <w:noWrap/>
            <w:vAlign w:val="center"/>
            <w:hideMark/>
          </w:tcPr>
          <w:p w14:paraId="3D8854EE"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200302</w:t>
            </w:r>
          </w:p>
        </w:tc>
        <w:tc>
          <w:tcPr>
            <w:tcW w:w="1133" w:type="dxa"/>
            <w:tcBorders>
              <w:top w:val="nil"/>
              <w:left w:val="nil"/>
              <w:bottom w:val="single" w:sz="4" w:space="0" w:color="auto"/>
              <w:right w:val="single" w:sz="4" w:space="0" w:color="auto"/>
            </w:tcBorders>
            <w:noWrap/>
            <w:vAlign w:val="center"/>
            <w:hideMark/>
          </w:tcPr>
          <w:p w14:paraId="322F0E4C"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7.5</w:t>
            </w:r>
          </w:p>
        </w:tc>
        <w:tc>
          <w:tcPr>
            <w:tcW w:w="991" w:type="dxa"/>
            <w:tcBorders>
              <w:top w:val="nil"/>
              <w:left w:val="nil"/>
              <w:bottom w:val="single" w:sz="4" w:space="0" w:color="auto"/>
              <w:right w:val="single" w:sz="4" w:space="0" w:color="auto"/>
            </w:tcBorders>
            <w:noWrap/>
            <w:vAlign w:val="center"/>
            <w:hideMark/>
          </w:tcPr>
          <w:p w14:paraId="5244394C"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0.042</w:t>
            </w:r>
          </w:p>
        </w:tc>
        <w:tc>
          <w:tcPr>
            <w:tcW w:w="991" w:type="dxa"/>
            <w:tcBorders>
              <w:top w:val="nil"/>
              <w:left w:val="nil"/>
              <w:bottom w:val="single" w:sz="4" w:space="0" w:color="auto"/>
              <w:right w:val="single" w:sz="4" w:space="0" w:color="auto"/>
            </w:tcBorders>
            <w:noWrap/>
            <w:vAlign w:val="center"/>
            <w:hideMark/>
          </w:tcPr>
          <w:p w14:paraId="1E570196"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B642A4" w14:paraId="11606088" w14:textId="77777777" w:rsidTr="00B642A4">
        <w:trPr>
          <w:trHeight w:val="267"/>
          <w:jc w:val="center"/>
        </w:trPr>
        <w:tc>
          <w:tcPr>
            <w:tcW w:w="3962" w:type="dxa"/>
            <w:tcBorders>
              <w:top w:val="nil"/>
              <w:left w:val="single" w:sz="4" w:space="0" w:color="auto"/>
              <w:bottom w:val="single" w:sz="4" w:space="0" w:color="auto"/>
              <w:right w:val="single" w:sz="4" w:space="0" w:color="auto"/>
            </w:tcBorders>
            <w:noWrap/>
            <w:vAlign w:val="center"/>
            <w:hideMark/>
          </w:tcPr>
          <w:p w14:paraId="7F745E14" w14:textId="77777777" w:rsidR="00B642A4" w:rsidRDefault="00B642A4">
            <w:pPr>
              <w:spacing w:after="0" w:line="240" w:lineRule="auto"/>
              <w:ind w:firstLineChars="100" w:firstLine="160"/>
              <w:rPr>
                <w:rFonts w:ascii="Arial" w:eastAsia="Times New Roman" w:hAnsi="Arial" w:cs="Arial"/>
                <w:color w:val="000000"/>
                <w:sz w:val="16"/>
                <w:szCs w:val="16"/>
                <w:lang w:val="en-ZA" w:eastAsia="en-ZA"/>
              </w:rPr>
            </w:pPr>
            <w:r>
              <w:rPr>
                <w:rFonts w:ascii="Arial" w:eastAsia="Times New Roman" w:hAnsi="Arial" w:cs="Arial"/>
                <w:color w:val="000000"/>
                <w:sz w:val="16"/>
                <w:szCs w:val="16"/>
                <w:lang w:val="en-ZA" w:eastAsia="en-ZA"/>
              </w:rPr>
              <w:t>Gender and Human Rights</w:t>
            </w:r>
          </w:p>
        </w:tc>
        <w:tc>
          <w:tcPr>
            <w:tcW w:w="993" w:type="dxa"/>
            <w:tcBorders>
              <w:top w:val="nil"/>
              <w:left w:val="nil"/>
              <w:bottom w:val="single" w:sz="4" w:space="0" w:color="auto"/>
              <w:right w:val="single" w:sz="4" w:space="0" w:color="auto"/>
            </w:tcBorders>
            <w:noWrap/>
            <w:vAlign w:val="center"/>
            <w:hideMark/>
          </w:tcPr>
          <w:p w14:paraId="2E4A18CE" w14:textId="77777777" w:rsidR="00B642A4" w:rsidRDefault="00B642A4">
            <w:pPr>
              <w:spacing w:after="0" w:line="240" w:lineRule="auto"/>
              <w:jc w:val="center"/>
              <w:rPr>
                <w:rFonts w:ascii="Arial" w:eastAsia="Times New Roman" w:hAnsi="Arial" w:cs="Arial"/>
                <w:color w:val="000000"/>
                <w:sz w:val="16"/>
                <w:szCs w:val="16"/>
                <w:lang w:val="en-ZA" w:eastAsia="en-ZA"/>
              </w:rPr>
            </w:pPr>
            <w:r>
              <w:rPr>
                <w:rFonts w:ascii="Arial" w:eastAsia="Times New Roman" w:hAnsi="Arial" w:cs="Arial"/>
                <w:color w:val="000000"/>
                <w:sz w:val="16"/>
                <w:szCs w:val="16"/>
                <w:lang w:val="en-ZA" w:eastAsia="en-ZA"/>
              </w:rPr>
              <w:t>120107</w:t>
            </w:r>
          </w:p>
        </w:tc>
        <w:tc>
          <w:tcPr>
            <w:tcW w:w="1133" w:type="dxa"/>
            <w:tcBorders>
              <w:top w:val="nil"/>
              <w:left w:val="nil"/>
              <w:bottom w:val="single" w:sz="4" w:space="0" w:color="auto"/>
              <w:right w:val="single" w:sz="4" w:space="0" w:color="auto"/>
            </w:tcBorders>
            <w:noWrap/>
            <w:vAlign w:val="center"/>
            <w:hideMark/>
          </w:tcPr>
          <w:p w14:paraId="6BA67445"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7.5</w:t>
            </w:r>
          </w:p>
        </w:tc>
        <w:tc>
          <w:tcPr>
            <w:tcW w:w="991" w:type="dxa"/>
            <w:tcBorders>
              <w:top w:val="nil"/>
              <w:left w:val="nil"/>
              <w:bottom w:val="single" w:sz="4" w:space="0" w:color="auto"/>
              <w:right w:val="single" w:sz="4" w:space="0" w:color="auto"/>
            </w:tcBorders>
            <w:noWrap/>
            <w:vAlign w:val="center"/>
            <w:hideMark/>
          </w:tcPr>
          <w:p w14:paraId="6BC7684F"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0.042</w:t>
            </w:r>
          </w:p>
        </w:tc>
        <w:tc>
          <w:tcPr>
            <w:tcW w:w="991" w:type="dxa"/>
            <w:tcBorders>
              <w:top w:val="nil"/>
              <w:left w:val="nil"/>
              <w:bottom w:val="single" w:sz="4" w:space="0" w:color="auto"/>
              <w:right w:val="single" w:sz="4" w:space="0" w:color="auto"/>
            </w:tcBorders>
            <w:noWrap/>
            <w:vAlign w:val="center"/>
            <w:hideMark/>
          </w:tcPr>
          <w:p w14:paraId="5BF9989B"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B642A4" w14:paraId="39E661D7" w14:textId="77777777" w:rsidTr="00B642A4">
        <w:trPr>
          <w:trHeight w:val="267"/>
          <w:jc w:val="center"/>
        </w:trPr>
        <w:tc>
          <w:tcPr>
            <w:tcW w:w="3962" w:type="dxa"/>
            <w:tcBorders>
              <w:top w:val="nil"/>
              <w:left w:val="single" w:sz="4" w:space="0" w:color="auto"/>
              <w:bottom w:val="single" w:sz="4" w:space="0" w:color="auto"/>
              <w:right w:val="single" w:sz="4" w:space="0" w:color="auto"/>
            </w:tcBorders>
            <w:noWrap/>
            <w:vAlign w:val="center"/>
            <w:hideMark/>
          </w:tcPr>
          <w:p w14:paraId="3963FC4D" w14:textId="77777777" w:rsidR="00B642A4" w:rsidRDefault="00B642A4" w:rsidP="00121316">
            <w:pPr>
              <w:spacing w:after="0" w:line="240" w:lineRule="auto"/>
              <w:ind w:firstLineChars="100" w:firstLine="173"/>
              <w:rPr>
                <w:rFonts w:ascii="Arial" w:eastAsia="Times New Roman" w:hAnsi="Arial" w:cs="Arial"/>
                <w:b/>
                <w:bCs/>
                <w:i/>
                <w:iCs/>
                <w:color w:val="000000"/>
                <w:sz w:val="16"/>
                <w:szCs w:val="16"/>
                <w:lang w:val="en-ZA" w:eastAsia="en-ZA"/>
              </w:rPr>
            </w:pPr>
            <w:r>
              <w:rPr>
                <w:rFonts w:ascii="Arial" w:eastAsia="Times New Roman" w:hAnsi="Arial" w:cs="Arial"/>
                <w:b/>
                <w:bCs/>
                <w:i/>
                <w:iCs/>
                <w:color w:val="000000"/>
                <w:sz w:val="16"/>
                <w:szCs w:val="16"/>
                <w:lang w:val="en-ZA" w:eastAsia="en-ZA"/>
              </w:rPr>
              <w:t>Elective group 2</w:t>
            </w:r>
          </w:p>
        </w:tc>
        <w:tc>
          <w:tcPr>
            <w:tcW w:w="993" w:type="dxa"/>
            <w:tcBorders>
              <w:top w:val="nil"/>
              <w:left w:val="nil"/>
              <w:bottom w:val="single" w:sz="4" w:space="0" w:color="auto"/>
              <w:right w:val="single" w:sz="4" w:space="0" w:color="auto"/>
            </w:tcBorders>
            <w:noWrap/>
            <w:vAlign w:val="center"/>
            <w:hideMark/>
          </w:tcPr>
          <w:p w14:paraId="4BD2E6F8" w14:textId="77777777" w:rsidR="00B642A4" w:rsidRDefault="00B642A4">
            <w:pPr>
              <w:spacing w:after="0" w:line="240" w:lineRule="auto"/>
              <w:jc w:val="center"/>
              <w:rPr>
                <w:rFonts w:ascii="Arial" w:eastAsia="Times New Roman" w:hAnsi="Arial" w:cs="Arial"/>
                <w:i/>
                <w:iCs/>
                <w:color w:val="000000"/>
                <w:sz w:val="16"/>
                <w:szCs w:val="16"/>
                <w:lang w:val="en-ZA" w:eastAsia="en-ZA"/>
              </w:rPr>
            </w:pPr>
            <w:r>
              <w:rPr>
                <w:rFonts w:ascii="Arial" w:eastAsia="Times New Roman" w:hAnsi="Arial" w:cs="Arial"/>
                <w:i/>
                <w:iCs/>
                <w:color w:val="000000"/>
                <w:sz w:val="16"/>
                <w:szCs w:val="16"/>
                <w:lang w:val="en-ZA" w:eastAsia="en-ZA"/>
              </w:rPr>
              <w:t> </w:t>
            </w:r>
          </w:p>
        </w:tc>
        <w:tc>
          <w:tcPr>
            <w:tcW w:w="1133" w:type="dxa"/>
            <w:tcBorders>
              <w:top w:val="nil"/>
              <w:left w:val="nil"/>
              <w:bottom w:val="single" w:sz="4" w:space="0" w:color="auto"/>
              <w:right w:val="single" w:sz="4" w:space="0" w:color="auto"/>
            </w:tcBorders>
            <w:noWrap/>
            <w:vAlign w:val="center"/>
            <w:hideMark/>
          </w:tcPr>
          <w:p w14:paraId="74F39F7E" w14:textId="77777777" w:rsidR="00B642A4" w:rsidRDefault="00B642A4">
            <w:pPr>
              <w:spacing w:after="0" w:line="240" w:lineRule="auto"/>
              <w:jc w:val="center"/>
              <w:rPr>
                <w:rFonts w:ascii="Arial" w:eastAsia="Times New Roman" w:hAnsi="Arial" w:cs="Arial"/>
                <w:i/>
                <w:iCs/>
                <w:sz w:val="16"/>
                <w:szCs w:val="16"/>
                <w:lang w:val="en-ZA" w:eastAsia="en-ZA"/>
              </w:rPr>
            </w:pPr>
            <w:r>
              <w:rPr>
                <w:rFonts w:ascii="Arial" w:eastAsia="Times New Roman" w:hAnsi="Arial" w:cs="Arial"/>
                <w:i/>
                <w:iCs/>
                <w:sz w:val="16"/>
                <w:szCs w:val="16"/>
                <w:lang w:val="en-ZA" w:eastAsia="en-ZA"/>
              </w:rPr>
              <w:t> </w:t>
            </w:r>
          </w:p>
        </w:tc>
        <w:tc>
          <w:tcPr>
            <w:tcW w:w="991" w:type="dxa"/>
            <w:tcBorders>
              <w:top w:val="nil"/>
              <w:left w:val="nil"/>
              <w:bottom w:val="single" w:sz="4" w:space="0" w:color="auto"/>
              <w:right w:val="single" w:sz="4" w:space="0" w:color="auto"/>
            </w:tcBorders>
            <w:noWrap/>
            <w:vAlign w:val="center"/>
            <w:hideMark/>
          </w:tcPr>
          <w:p w14:paraId="413A9817" w14:textId="77777777" w:rsidR="00B642A4" w:rsidRDefault="00B642A4">
            <w:pPr>
              <w:spacing w:after="0" w:line="240" w:lineRule="auto"/>
              <w:jc w:val="center"/>
              <w:rPr>
                <w:rFonts w:ascii="Arial" w:eastAsia="Times New Roman" w:hAnsi="Arial" w:cs="Arial"/>
                <w:i/>
                <w:iCs/>
                <w:sz w:val="16"/>
                <w:szCs w:val="16"/>
                <w:lang w:val="en-ZA" w:eastAsia="en-ZA"/>
              </w:rPr>
            </w:pPr>
            <w:r>
              <w:rPr>
                <w:rFonts w:ascii="Arial" w:eastAsia="Times New Roman" w:hAnsi="Arial" w:cs="Arial"/>
                <w:i/>
                <w:iCs/>
                <w:sz w:val="16"/>
                <w:szCs w:val="16"/>
                <w:lang w:val="en-ZA" w:eastAsia="en-ZA"/>
              </w:rPr>
              <w:t> </w:t>
            </w:r>
          </w:p>
        </w:tc>
        <w:tc>
          <w:tcPr>
            <w:tcW w:w="991" w:type="dxa"/>
            <w:tcBorders>
              <w:top w:val="nil"/>
              <w:left w:val="nil"/>
              <w:bottom w:val="single" w:sz="4" w:space="0" w:color="auto"/>
              <w:right w:val="single" w:sz="4" w:space="0" w:color="auto"/>
            </w:tcBorders>
            <w:noWrap/>
            <w:vAlign w:val="center"/>
            <w:hideMark/>
          </w:tcPr>
          <w:p w14:paraId="7FE972CF" w14:textId="77777777" w:rsidR="00B642A4" w:rsidRDefault="00B642A4">
            <w:pPr>
              <w:spacing w:after="0" w:line="240" w:lineRule="auto"/>
              <w:jc w:val="center"/>
              <w:rPr>
                <w:rFonts w:ascii="Arial" w:eastAsia="Times New Roman" w:hAnsi="Arial" w:cs="Arial"/>
                <w:i/>
                <w:iCs/>
                <w:sz w:val="16"/>
                <w:szCs w:val="16"/>
                <w:lang w:val="en-ZA" w:eastAsia="en-ZA"/>
              </w:rPr>
            </w:pPr>
            <w:r>
              <w:rPr>
                <w:rFonts w:ascii="Arial" w:eastAsia="Times New Roman" w:hAnsi="Arial" w:cs="Arial"/>
                <w:i/>
                <w:iCs/>
                <w:sz w:val="16"/>
                <w:szCs w:val="16"/>
                <w:lang w:val="en-ZA" w:eastAsia="en-ZA"/>
              </w:rPr>
              <w:t> </w:t>
            </w:r>
          </w:p>
        </w:tc>
      </w:tr>
      <w:tr w:rsidR="00B642A4" w14:paraId="0D7B432A" w14:textId="77777777" w:rsidTr="00B642A4">
        <w:trPr>
          <w:trHeight w:val="267"/>
          <w:jc w:val="center"/>
        </w:trPr>
        <w:tc>
          <w:tcPr>
            <w:tcW w:w="3962" w:type="dxa"/>
            <w:tcBorders>
              <w:top w:val="nil"/>
              <w:left w:val="single" w:sz="4" w:space="0" w:color="auto"/>
              <w:bottom w:val="single" w:sz="4" w:space="0" w:color="auto"/>
              <w:right w:val="single" w:sz="4" w:space="0" w:color="auto"/>
            </w:tcBorders>
            <w:noWrap/>
            <w:vAlign w:val="center"/>
            <w:hideMark/>
          </w:tcPr>
          <w:p w14:paraId="56444BA6" w14:textId="77777777" w:rsidR="00B642A4" w:rsidRDefault="00B642A4">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Management of Space Technology</w:t>
            </w:r>
          </w:p>
        </w:tc>
        <w:tc>
          <w:tcPr>
            <w:tcW w:w="993" w:type="dxa"/>
            <w:tcBorders>
              <w:top w:val="nil"/>
              <w:left w:val="nil"/>
              <w:bottom w:val="single" w:sz="4" w:space="0" w:color="auto"/>
              <w:right w:val="single" w:sz="4" w:space="0" w:color="auto"/>
            </w:tcBorders>
            <w:noWrap/>
            <w:vAlign w:val="center"/>
            <w:hideMark/>
          </w:tcPr>
          <w:p w14:paraId="1516F147"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040199</w:t>
            </w:r>
          </w:p>
        </w:tc>
        <w:tc>
          <w:tcPr>
            <w:tcW w:w="1133" w:type="dxa"/>
            <w:tcBorders>
              <w:top w:val="nil"/>
              <w:left w:val="nil"/>
              <w:bottom w:val="single" w:sz="4" w:space="0" w:color="auto"/>
              <w:right w:val="single" w:sz="4" w:space="0" w:color="auto"/>
            </w:tcBorders>
            <w:noWrap/>
            <w:vAlign w:val="center"/>
            <w:hideMark/>
          </w:tcPr>
          <w:p w14:paraId="2C32FFB2"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15</w:t>
            </w:r>
          </w:p>
        </w:tc>
        <w:tc>
          <w:tcPr>
            <w:tcW w:w="991" w:type="dxa"/>
            <w:tcBorders>
              <w:top w:val="nil"/>
              <w:left w:val="nil"/>
              <w:bottom w:val="single" w:sz="4" w:space="0" w:color="auto"/>
              <w:right w:val="single" w:sz="4" w:space="0" w:color="auto"/>
            </w:tcBorders>
            <w:noWrap/>
            <w:vAlign w:val="center"/>
            <w:hideMark/>
          </w:tcPr>
          <w:p w14:paraId="3B880D68"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0.084</w:t>
            </w:r>
          </w:p>
        </w:tc>
        <w:tc>
          <w:tcPr>
            <w:tcW w:w="991" w:type="dxa"/>
            <w:tcBorders>
              <w:top w:val="nil"/>
              <w:left w:val="nil"/>
              <w:bottom w:val="single" w:sz="4" w:space="0" w:color="auto"/>
              <w:right w:val="single" w:sz="4" w:space="0" w:color="auto"/>
            </w:tcBorders>
            <w:noWrap/>
            <w:vAlign w:val="center"/>
            <w:hideMark/>
          </w:tcPr>
          <w:p w14:paraId="6D771C08"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B642A4" w14:paraId="2F429E2F" w14:textId="77777777" w:rsidTr="00B642A4">
        <w:trPr>
          <w:trHeight w:val="267"/>
          <w:jc w:val="center"/>
        </w:trPr>
        <w:tc>
          <w:tcPr>
            <w:tcW w:w="3962" w:type="dxa"/>
            <w:tcBorders>
              <w:top w:val="nil"/>
              <w:left w:val="single" w:sz="4" w:space="0" w:color="auto"/>
              <w:bottom w:val="single" w:sz="4" w:space="0" w:color="auto"/>
              <w:right w:val="single" w:sz="4" w:space="0" w:color="auto"/>
            </w:tcBorders>
            <w:noWrap/>
            <w:vAlign w:val="center"/>
            <w:hideMark/>
          </w:tcPr>
          <w:p w14:paraId="4CCC573B" w14:textId="77777777" w:rsidR="00B642A4" w:rsidRDefault="00B642A4">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3" w:type="dxa"/>
            <w:tcBorders>
              <w:top w:val="nil"/>
              <w:left w:val="nil"/>
              <w:bottom w:val="single" w:sz="4" w:space="0" w:color="auto"/>
              <w:right w:val="single" w:sz="4" w:space="0" w:color="auto"/>
            </w:tcBorders>
            <w:noWrap/>
            <w:vAlign w:val="center"/>
            <w:hideMark/>
          </w:tcPr>
          <w:p w14:paraId="563B5C62"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3" w:type="dxa"/>
            <w:tcBorders>
              <w:top w:val="nil"/>
              <w:left w:val="nil"/>
              <w:bottom w:val="single" w:sz="4" w:space="0" w:color="auto"/>
              <w:right w:val="single" w:sz="4" w:space="0" w:color="auto"/>
            </w:tcBorders>
            <w:noWrap/>
            <w:vAlign w:val="center"/>
            <w:hideMark/>
          </w:tcPr>
          <w:p w14:paraId="3E53EF4C"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1" w:type="dxa"/>
            <w:tcBorders>
              <w:top w:val="nil"/>
              <w:left w:val="nil"/>
              <w:bottom w:val="single" w:sz="4" w:space="0" w:color="auto"/>
              <w:right w:val="single" w:sz="4" w:space="0" w:color="auto"/>
            </w:tcBorders>
            <w:noWrap/>
            <w:vAlign w:val="center"/>
            <w:hideMark/>
          </w:tcPr>
          <w:p w14:paraId="35100C54"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1" w:type="dxa"/>
            <w:tcBorders>
              <w:top w:val="nil"/>
              <w:left w:val="nil"/>
              <w:bottom w:val="single" w:sz="4" w:space="0" w:color="auto"/>
              <w:right w:val="single" w:sz="4" w:space="0" w:color="auto"/>
            </w:tcBorders>
            <w:noWrap/>
            <w:vAlign w:val="center"/>
            <w:hideMark/>
          </w:tcPr>
          <w:p w14:paraId="43B5C490"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B642A4" w14:paraId="440BC5DE" w14:textId="77777777" w:rsidTr="00B642A4">
        <w:trPr>
          <w:trHeight w:val="88"/>
          <w:jc w:val="center"/>
        </w:trPr>
        <w:tc>
          <w:tcPr>
            <w:tcW w:w="3962" w:type="dxa"/>
            <w:tcBorders>
              <w:top w:val="nil"/>
              <w:left w:val="single" w:sz="4" w:space="0" w:color="auto"/>
              <w:bottom w:val="single" w:sz="4" w:space="0" w:color="auto"/>
              <w:right w:val="single" w:sz="4" w:space="0" w:color="auto"/>
            </w:tcBorders>
            <w:noWrap/>
            <w:vAlign w:val="center"/>
            <w:hideMark/>
          </w:tcPr>
          <w:p w14:paraId="29BB2AB2" w14:textId="77777777" w:rsidR="00B642A4" w:rsidRDefault="00B642A4">
            <w:pPr>
              <w:spacing w:after="0" w:line="240" w:lineRule="auto"/>
              <w:jc w:val="right"/>
              <w:rPr>
                <w:rFonts w:ascii="Arial" w:eastAsia="Times New Roman" w:hAnsi="Arial" w:cs="Arial"/>
                <w:b/>
                <w:bCs/>
                <w:sz w:val="16"/>
                <w:szCs w:val="16"/>
                <w:lang w:val="en-ZA" w:eastAsia="en-ZA"/>
              </w:rPr>
            </w:pPr>
            <w:r>
              <w:rPr>
                <w:rFonts w:ascii="Arial" w:eastAsia="Times New Roman" w:hAnsi="Arial" w:cs="Arial"/>
                <w:b/>
                <w:bCs/>
                <w:sz w:val="16"/>
                <w:szCs w:val="16"/>
                <w:lang w:val="en-ZA" w:eastAsia="en-ZA"/>
              </w:rPr>
              <w:t>Total MEng</w:t>
            </w:r>
          </w:p>
        </w:tc>
        <w:tc>
          <w:tcPr>
            <w:tcW w:w="993" w:type="dxa"/>
            <w:tcBorders>
              <w:top w:val="nil"/>
              <w:left w:val="nil"/>
              <w:bottom w:val="single" w:sz="4" w:space="0" w:color="auto"/>
              <w:right w:val="single" w:sz="4" w:space="0" w:color="auto"/>
            </w:tcBorders>
            <w:noWrap/>
            <w:vAlign w:val="center"/>
            <w:hideMark/>
          </w:tcPr>
          <w:p w14:paraId="0C61BC4B" w14:textId="77777777" w:rsidR="00B642A4" w:rsidRDefault="00B642A4">
            <w:pPr>
              <w:spacing w:after="0" w:line="240" w:lineRule="auto"/>
              <w:jc w:val="center"/>
              <w:rPr>
                <w:rFonts w:ascii="Arial" w:eastAsia="Times New Roman" w:hAnsi="Arial" w:cs="Arial"/>
                <w:b/>
                <w:bCs/>
                <w:sz w:val="16"/>
                <w:szCs w:val="16"/>
                <w:lang w:val="en-ZA" w:eastAsia="en-ZA"/>
              </w:rPr>
            </w:pPr>
            <w:r>
              <w:rPr>
                <w:rFonts w:ascii="Arial" w:eastAsia="Times New Roman" w:hAnsi="Arial" w:cs="Arial"/>
                <w:b/>
                <w:bCs/>
                <w:sz w:val="16"/>
                <w:szCs w:val="16"/>
                <w:lang w:val="en-ZA" w:eastAsia="en-ZA"/>
              </w:rPr>
              <w:t> </w:t>
            </w:r>
          </w:p>
        </w:tc>
        <w:tc>
          <w:tcPr>
            <w:tcW w:w="1133" w:type="dxa"/>
            <w:tcBorders>
              <w:top w:val="nil"/>
              <w:left w:val="nil"/>
              <w:bottom w:val="single" w:sz="4" w:space="0" w:color="auto"/>
              <w:right w:val="single" w:sz="4" w:space="0" w:color="auto"/>
            </w:tcBorders>
            <w:noWrap/>
            <w:vAlign w:val="center"/>
            <w:hideMark/>
          </w:tcPr>
          <w:p w14:paraId="1C81439E" w14:textId="77777777" w:rsidR="00B642A4" w:rsidRDefault="00B642A4">
            <w:pPr>
              <w:spacing w:after="0" w:line="240" w:lineRule="auto"/>
              <w:jc w:val="center"/>
              <w:rPr>
                <w:rFonts w:ascii="Arial" w:eastAsia="Times New Roman" w:hAnsi="Arial" w:cs="Arial"/>
                <w:b/>
                <w:bCs/>
                <w:sz w:val="16"/>
                <w:szCs w:val="16"/>
                <w:lang w:val="en-ZA" w:eastAsia="en-ZA"/>
              </w:rPr>
            </w:pPr>
            <w:r>
              <w:rPr>
                <w:rFonts w:ascii="Arial" w:eastAsia="Times New Roman" w:hAnsi="Arial" w:cs="Arial"/>
                <w:b/>
                <w:bCs/>
                <w:sz w:val="16"/>
                <w:szCs w:val="16"/>
                <w:lang w:val="en-ZA" w:eastAsia="en-ZA"/>
              </w:rPr>
              <w:t>180</w:t>
            </w:r>
          </w:p>
        </w:tc>
        <w:tc>
          <w:tcPr>
            <w:tcW w:w="991" w:type="dxa"/>
            <w:tcBorders>
              <w:top w:val="nil"/>
              <w:left w:val="nil"/>
              <w:bottom w:val="single" w:sz="4" w:space="0" w:color="auto"/>
              <w:right w:val="single" w:sz="4" w:space="0" w:color="auto"/>
            </w:tcBorders>
            <w:noWrap/>
            <w:vAlign w:val="center"/>
            <w:hideMark/>
          </w:tcPr>
          <w:p w14:paraId="260BCAFC" w14:textId="77777777" w:rsidR="00B642A4" w:rsidRDefault="00B642A4">
            <w:pPr>
              <w:spacing w:after="0" w:line="240" w:lineRule="auto"/>
              <w:jc w:val="center"/>
              <w:rPr>
                <w:rFonts w:ascii="Arial" w:eastAsia="Times New Roman" w:hAnsi="Arial" w:cs="Arial"/>
                <w:b/>
                <w:bCs/>
                <w:sz w:val="16"/>
                <w:szCs w:val="16"/>
                <w:lang w:val="en-ZA" w:eastAsia="en-ZA"/>
              </w:rPr>
            </w:pPr>
            <w:r>
              <w:rPr>
                <w:rFonts w:ascii="Arial" w:eastAsia="Times New Roman" w:hAnsi="Arial" w:cs="Arial"/>
                <w:b/>
                <w:bCs/>
                <w:sz w:val="16"/>
                <w:szCs w:val="16"/>
                <w:lang w:val="en-ZA" w:eastAsia="en-ZA"/>
              </w:rPr>
              <w:t>1.000</w:t>
            </w:r>
          </w:p>
        </w:tc>
        <w:tc>
          <w:tcPr>
            <w:tcW w:w="991" w:type="dxa"/>
            <w:tcBorders>
              <w:top w:val="nil"/>
              <w:left w:val="nil"/>
              <w:bottom w:val="single" w:sz="4" w:space="0" w:color="auto"/>
              <w:right w:val="single" w:sz="4" w:space="0" w:color="auto"/>
            </w:tcBorders>
            <w:noWrap/>
            <w:vAlign w:val="center"/>
            <w:hideMark/>
          </w:tcPr>
          <w:p w14:paraId="2D76DD12" w14:textId="77777777" w:rsidR="00B642A4" w:rsidRDefault="00B642A4">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bl>
    <w:p w14:paraId="12B2B6AF" w14:textId="77777777" w:rsidR="00B642A4" w:rsidRDefault="00B642A4" w:rsidP="00B642A4">
      <w:pPr>
        <w:pStyle w:val="NoSpacing"/>
        <w:spacing w:before="120" w:after="120"/>
        <w:rPr>
          <w:rFonts w:ascii="Arial" w:hAnsi="Arial" w:cs="Arial"/>
          <w:b/>
          <w:color w:val="0000CC"/>
          <w:lang w:val="en-ZA"/>
        </w:rPr>
      </w:pPr>
    </w:p>
    <w:p w14:paraId="6D1713AA" w14:textId="77777777" w:rsidR="00B642A4" w:rsidRDefault="00B642A4" w:rsidP="003925C8">
      <w:pPr>
        <w:pStyle w:val="NoSpacing"/>
        <w:spacing w:before="120" w:after="120"/>
        <w:rPr>
          <w:rFonts w:ascii="Arial" w:hAnsi="Arial" w:cs="Arial"/>
          <w:lang w:val="en-ZA"/>
        </w:rPr>
      </w:pPr>
    </w:p>
    <w:p w14:paraId="295A5486" w14:textId="77777777" w:rsidR="00B642A4" w:rsidRPr="006B03F9" w:rsidRDefault="00B642A4" w:rsidP="003925C8">
      <w:pPr>
        <w:pStyle w:val="NoSpacing"/>
        <w:spacing w:before="120" w:after="120"/>
        <w:rPr>
          <w:rFonts w:ascii="Arial" w:hAnsi="Arial" w:cs="Arial"/>
          <w:lang w:val="en-ZA"/>
        </w:rPr>
      </w:pPr>
    </w:p>
    <w:sectPr w:rsidR="00B642A4" w:rsidRPr="006B03F9" w:rsidSect="001654B5">
      <w:footerReference w:type="default" r:id="rId9"/>
      <w:pgSz w:w="11907" w:h="16840" w:code="9"/>
      <w:pgMar w:top="1418" w:right="1418" w:bottom="1418" w:left="1418" w:header="851"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1D5CB" w14:textId="77777777" w:rsidR="000B1E8E" w:rsidRDefault="000B1E8E" w:rsidP="00100FE0">
      <w:pPr>
        <w:spacing w:after="0" w:line="240" w:lineRule="auto"/>
      </w:pPr>
      <w:r>
        <w:separator/>
      </w:r>
    </w:p>
  </w:endnote>
  <w:endnote w:type="continuationSeparator" w:id="0">
    <w:p w14:paraId="2EBD7E70" w14:textId="77777777" w:rsidR="000B1E8E" w:rsidRDefault="000B1E8E" w:rsidP="0010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8E30" w14:textId="77777777" w:rsidR="009869B5" w:rsidRDefault="009869B5" w:rsidP="009869B5">
    <w:pPr>
      <w:pStyle w:val="Footer"/>
      <w:pBdr>
        <w:top w:val="single" w:sz="4" w:space="1" w:color="D9D9D9"/>
      </w:pBdr>
      <w:jc w:val="right"/>
    </w:pPr>
    <w:r>
      <w:fldChar w:fldCharType="begin"/>
    </w:r>
    <w:r>
      <w:instrText xml:space="preserve"> PAGE   \* MERGEFORMAT </w:instrText>
    </w:r>
    <w:r>
      <w:fldChar w:fldCharType="separate"/>
    </w:r>
    <w:r w:rsidR="00973651">
      <w:rPr>
        <w:noProof/>
      </w:rPr>
      <w:t>5</w:t>
    </w:r>
    <w:r>
      <w:rPr>
        <w:noProof/>
      </w:rPr>
      <w:fldChar w:fldCharType="end"/>
    </w:r>
    <w:r>
      <w:t xml:space="preserve"> | </w:t>
    </w:r>
    <w:r w:rsidRPr="009869B5">
      <w:rPr>
        <w:color w:val="808080"/>
        <w:spacing w:val="60"/>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96496" w14:textId="77777777" w:rsidR="000B1E8E" w:rsidRDefault="000B1E8E" w:rsidP="00100FE0">
      <w:pPr>
        <w:spacing w:after="0" w:line="240" w:lineRule="auto"/>
      </w:pPr>
      <w:r>
        <w:separator/>
      </w:r>
    </w:p>
  </w:footnote>
  <w:footnote w:type="continuationSeparator" w:id="0">
    <w:p w14:paraId="7E3DB8A2" w14:textId="77777777" w:rsidR="000B1E8E" w:rsidRDefault="000B1E8E" w:rsidP="00100F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4B7"/>
    <w:multiLevelType w:val="hybridMultilevel"/>
    <w:tmpl w:val="5678AD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254097"/>
    <w:multiLevelType w:val="multilevel"/>
    <w:tmpl w:val="4A76ED0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D718D2"/>
    <w:multiLevelType w:val="hybridMultilevel"/>
    <w:tmpl w:val="34840156"/>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89871F8"/>
    <w:multiLevelType w:val="multilevel"/>
    <w:tmpl w:val="59A43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E2046B"/>
    <w:multiLevelType w:val="multilevel"/>
    <w:tmpl w:val="6616B7C6"/>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636B68"/>
    <w:multiLevelType w:val="hybridMultilevel"/>
    <w:tmpl w:val="09E638B8"/>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E6D1525"/>
    <w:multiLevelType w:val="hybridMultilevel"/>
    <w:tmpl w:val="DB1EC8D4"/>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2A61EBD"/>
    <w:multiLevelType w:val="hybridMultilevel"/>
    <w:tmpl w:val="02A8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C2BC2"/>
    <w:multiLevelType w:val="hybridMultilevel"/>
    <w:tmpl w:val="02A8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A5E07"/>
    <w:multiLevelType w:val="hybridMultilevel"/>
    <w:tmpl w:val="E1FACD3C"/>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32F6BB0"/>
    <w:multiLevelType w:val="hybridMultilevel"/>
    <w:tmpl w:val="6D4ECF4C"/>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C835E1A"/>
    <w:multiLevelType w:val="hybridMultilevel"/>
    <w:tmpl w:val="645ECF26"/>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86C3F72"/>
    <w:multiLevelType w:val="multilevel"/>
    <w:tmpl w:val="513CD50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BF97211"/>
    <w:multiLevelType w:val="hybridMultilevel"/>
    <w:tmpl w:val="7FE4B27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6C7C25E7"/>
    <w:multiLevelType w:val="hybridMultilevel"/>
    <w:tmpl w:val="B3C4137A"/>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738B7F5D"/>
    <w:multiLevelType w:val="hybridMultilevel"/>
    <w:tmpl w:val="BB0C7306"/>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773C0616"/>
    <w:multiLevelType w:val="hybridMultilevel"/>
    <w:tmpl w:val="71E004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7D4C196B"/>
    <w:multiLevelType w:val="hybridMultilevel"/>
    <w:tmpl w:val="9970E00C"/>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16"/>
  </w:num>
  <w:num w:numId="5">
    <w:abstractNumId w:val="13"/>
  </w:num>
  <w:num w:numId="6">
    <w:abstractNumId w:val="3"/>
  </w:num>
  <w:num w:numId="7">
    <w:abstractNumId w:val="1"/>
  </w:num>
  <w:num w:numId="8">
    <w:abstractNumId w:val="4"/>
  </w:num>
  <w:num w:numId="9">
    <w:abstractNumId w:val="12"/>
  </w:num>
  <w:num w:numId="10">
    <w:abstractNumId w:val="11"/>
  </w:num>
  <w:num w:numId="11">
    <w:abstractNumId w:val="6"/>
  </w:num>
  <w:num w:numId="12">
    <w:abstractNumId w:val="17"/>
  </w:num>
  <w:num w:numId="13">
    <w:abstractNumId w:val="9"/>
  </w:num>
  <w:num w:numId="14">
    <w:abstractNumId w:val="10"/>
  </w:num>
  <w:num w:numId="15">
    <w:abstractNumId w:val="14"/>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Q0MzIyMzE3MTIztTRU0lEKTi0uzszPAymwqAUAC4Av5SwAAAA="/>
  </w:docVars>
  <w:rsids>
    <w:rsidRoot w:val="005719FC"/>
    <w:rsid w:val="00036203"/>
    <w:rsid w:val="00045954"/>
    <w:rsid w:val="00066A30"/>
    <w:rsid w:val="00066A3A"/>
    <w:rsid w:val="00070ACD"/>
    <w:rsid w:val="00073560"/>
    <w:rsid w:val="00092A8E"/>
    <w:rsid w:val="000A2E5F"/>
    <w:rsid w:val="000B00E3"/>
    <w:rsid w:val="000B1E8E"/>
    <w:rsid w:val="000B76AE"/>
    <w:rsid w:val="000D4066"/>
    <w:rsid w:val="00100FE0"/>
    <w:rsid w:val="00101926"/>
    <w:rsid w:val="00101E56"/>
    <w:rsid w:val="00121316"/>
    <w:rsid w:val="001225E6"/>
    <w:rsid w:val="00122F93"/>
    <w:rsid w:val="00134478"/>
    <w:rsid w:val="001372B2"/>
    <w:rsid w:val="00162543"/>
    <w:rsid w:val="00163402"/>
    <w:rsid w:val="001654B5"/>
    <w:rsid w:val="0017134B"/>
    <w:rsid w:val="00192395"/>
    <w:rsid w:val="00192DD7"/>
    <w:rsid w:val="001A18B7"/>
    <w:rsid w:val="001A77B0"/>
    <w:rsid w:val="001B4EF8"/>
    <w:rsid w:val="001C7DDB"/>
    <w:rsid w:val="001D55EB"/>
    <w:rsid w:val="001E6CB9"/>
    <w:rsid w:val="002124D3"/>
    <w:rsid w:val="002128C7"/>
    <w:rsid w:val="00215E17"/>
    <w:rsid w:val="00221DF1"/>
    <w:rsid w:val="0022673F"/>
    <w:rsid w:val="002414E2"/>
    <w:rsid w:val="0025479C"/>
    <w:rsid w:val="00265371"/>
    <w:rsid w:val="00313CCF"/>
    <w:rsid w:val="003174A5"/>
    <w:rsid w:val="0032102D"/>
    <w:rsid w:val="003227AB"/>
    <w:rsid w:val="00331293"/>
    <w:rsid w:val="00340DE6"/>
    <w:rsid w:val="003701D4"/>
    <w:rsid w:val="00380666"/>
    <w:rsid w:val="00385A57"/>
    <w:rsid w:val="003925C8"/>
    <w:rsid w:val="003963A1"/>
    <w:rsid w:val="003B30D8"/>
    <w:rsid w:val="003C7BE8"/>
    <w:rsid w:val="003E7F7B"/>
    <w:rsid w:val="003F605A"/>
    <w:rsid w:val="0041043B"/>
    <w:rsid w:val="00436E19"/>
    <w:rsid w:val="00437ECE"/>
    <w:rsid w:val="00446907"/>
    <w:rsid w:val="004727D6"/>
    <w:rsid w:val="00481253"/>
    <w:rsid w:val="004E22CB"/>
    <w:rsid w:val="00520EC4"/>
    <w:rsid w:val="00532992"/>
    <w:rsid w:val="0056146F"/>
    <w:rsid w:val="005719FC"/>
    <w:rsid w:val="00597688"/>
    <w:rsid w:val="005B7CCA"/>
    <w:rsid w:val="005C1BBC"/>
    <w:rsid w:val="005D5620"/>
    <w:rsid w:val="005F5CC0"/>
    <w:rsid w:val="00616055"/>
    <w:rsid w:val="00626422"/>
    <w:rsid w:val="00626E38"/>
    <w:rsid w:val="006509BD"/>
    <w:rsid w:val="006608D2"/>
    <w:rsid w:val="00663798"/>
    <w:rsid w:val="00666F60"/>
    <w:rsid w:val="006755AD"/>
    <w:rsid w:val="006761C1"/>
    <w:rsid w:val="00693469"/>
    <w:rsid w:val="006A1E38"/>
    <w:rsid w:val="006A7901"/>
    <w:rsid w:val="006B03F9"/>
    <w:rsid w:val="006C1427"/>
    <w:rsid w:val="006C5618"/>
    <w:rsid w:val="006E3910"/>
    <w:rsid w:val="00722836"/>
    <w:rsid w:val="00722DAD"/>
    <w:rsid w:val="00735640"/>
    <w:rsid w:val="00747FFC"/>
    <w:rsid w:val="00754992"/>
    <w:rsid w:val="0076376D"/>
    <w:rsid w:val="0077190D"/>
    <w:rsid w:val="00776FEC"/>
    <w:rsid w:val="007931B4"/>
    <w:rsid w:val="007A5D6F"/>
    <w:rsid w:val="007A7E1E"/>
    <w:rsid w:val="007C4EB0"/>
    <w:rsid w:val="007D3D50"/>
    <w:rsid w:val="007D779D"/>
    <w:rsid w:val="007F4DD4"/>
    <w:rsid w:val="007F535C"/>
    <w:rsid w:val="008027F3"/>
    <w:rsid w:val="00811C81"/>
    <w:rsid w:val="00836D49"/>
    <w:rsid w:val="00837260"/>
    <w:rsid w:val="00841821"/>
    <w:rsid w:val="008531F9"/>
    <w:rsid w:val="00860905"/>
    <w:rsid w:val="00861A2C"/>
    <w:rsid w:val="00862173"/>
    <w:rsid w:val="00892FAE"/>
    <w:rsid w:val="00895E7F"/>
    <w:rsid w:val="008A111A"/>
    <w:rsid w:val="008D0091"/>
    <w:rsid w:val="008E7BB6"/>
    <w:rsid w:val="0093177D"/>
    <w:rsid w:val="00932C39"/>
    <w:rsid w:val="009521A8"/>
    <w:rsid w:val="00952224"/>
    <w:rsid w:val="00955C96"/>
    <w:rsid w:val="00973651"/>
    <w:rsid w:val="009844E6"/>
    <w:rsid w:val="009869B5"/>
    <w:rsid w:val="009871BD"/>
    <w:rsid w:val="009905D1"/>
    <w:rsid w:val="009B3DA5"/>
    <w:rsid w:val="009B7DC6"/>
    <w:rsid w:val="009C5A6C"/>
    <w:rsid w:val="009F53C9"/>
    <w:rsid w:val="00A034AB"/>
    <w:rsid w:val="00A07810"/>
    <w:rsid w:val="00A07E07"/>
    <w:rsid w:val="00A23ACF"/>
    <w:rsid w:val="00A75C5E"/>
    <w:rsid w:val="00A81DD8"/>
    <w:rsid w:val="00A87E5C"/>
    <w:rsid w:val="00A929E7"/>
    <w:rsid w:val="00AA7A75"/>
    <w:rsid w:val="00AB1473"/>
    <w:rsid w:val="00AE2586"/>
    <w:rsid w:val="00AF7C91"/>
    <w:rsid w:val="00B04FBE"/>
    <w:rsid w:val="00B13A08"/>
    <w:rsid w:val="00B55729"/>
    <w:rsid w:val="00B642A4"/>
    <w:rsid w:val="00B86317"/>
    <w:rsid w:val="00B93C5A"/>
    <w:rsid w:val="00BA6A55"/>
    <w:rsid w:val="00BB0C80"/>
    <w:rsid w:val="00BC6586"/>
    <w:rsid w:val="00BE40A9"/>
    <w:rsid w:val="00BF454A"/>
    <w:rsid w:val="00C03449"/>
    <w:rsid w:val="00C21A97"/>
    <w:rsid w:val="00C25AEE"/>
    <w:rsid w:val="00C42DAC"/>
    <w:rsid w:val="00C52701"/>
    <w:rsid w:val="00C54DEB"/>
    <w:rsid w:val="00C76087"/>
    <w:rsid w:val="00C81D8D"/>
    <w:rsid w:val="00C82110"/>
    <w:rsid w:val="00C821E1"/>
    <w:rsid w:val="00C8557F"/>
    <w:rsid w:val="00C9726F"/>
    <w:rsid w:val="00CE5F34"/>
    <w:rsid w:val="00CF1A8C"/>
    <w:rsid w:val="00D02E8C"/>
    <w:rsid w:val="00D16D03"/>
    <w:rsid w:val="00D17848"/>
    <w:rsid w:val="00D45912"/>
    <w:rsid w:val="00D82264"/>
    <w:rsid w:val="00D85E51"/>
    <w:rsid w:val="00D97A3F"/>
    <w:rsid w:val="00DA46E8"/>
    <w:rsid w:val="00DB28C3"/>
    <w:rsid w:val="00DC0308"/>
    <w:rsid w:val="00DC2FCD"/>
    <w:rsid w:val="00DD0564"/>
    <w:rsid w:val="00DD53EB"/>
    <w:rsid w:val="00DD7BBD"/>
    <w:rsid w:val="00DF414C"/>
    <w:rsid w:val="00E1051B"/>
    <w:rsid w:val="00E300C4"/>
    <w:rsid w:val="00E351D2"/>
    <w:rsid w:val="00E56BF4"/>
    <w:rsid w:val="00E639FC"/>
    <w:rsid w:val="00E82A02"/>
    <w:rsid w:val="00ED302A"/>
    <w:rsid w:val="00ED61D4"/>
    <w:rsid w:val="00EF1195"/>
    <w:rsid w:val="00EF7655"/>
    <w:rsid w:val="00F04CC8"/>
    <w:rsid w:val="00F1465A"/>
    <w:rsid w:val="00F36F0B"/>
    <w:rsid w:val="00F7164B"/>
    <w:rsid w:val="00F80852"/>
    <w:rsid w:val="00F87D85"/>
    <w:rsid w:val="00F94F7C"/>
    <w:rsid w:val="00FC7BF0"/>
    <w:rsid w:val="00FD2176"/>
    <w:rsid w:val="00FF50D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18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5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1B4"/>
    <w:rPr>
      <w:sz w:val="22"/>
      <w:szCs w:val="22"/>
      <w:lang w:val="en-US" w:eastAsia="en-US"/>
    </w:rPr>
  </w:style>
  <w:style w:type="table" w:styleId="TableGrid">
    <w:name w:val="Table Grid"/>
    <w:basedOn w:val="TableNormal"/>
    <w:uiPriority w:val="59"/>
    <w:rsid w:val="003B30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C76087"/>
    <w:rPr>
      <w:sz w:val="16"/>
      <w:szCs w:val="16"/>
    </w:rPr>
  </w:style>
  <w:style w:type="paragraph" w:styleId="CommentText">
    <w:name w:val="annotation text"/>
    <w:basedOn w:val="Normal"/>
    <w:link w:val="CommentTextChar"/>
    <w:uiPriority w:val="99"/>
    <w:semiHidden/>
    <w:unhideWhenUsed/>
    <w:rsid w:val="00C76087"/>
    <w:pPr>
      <w:spacing w:line="240" w:lineRule="auto"/>
    </w:pPr>
    <w:rPr>
      <w:sz w:val="20"/>
      <w:szCs w:val="20"/>
    </w:rPr>
  </w:style>
  <w:style w:type="character" w:customStyle="1" w:styleId="CommentTextChar">
    <w:name w:val="Comment Text Char"/>
    <w:link w:val="CommentText"/>
    <w:uiPriority w:val="99"/>
    <w:semiHidden/>
    <w:rsid w:val="00C76087"/>
    <w:rPr>
      <w:sz w:val="20"/>
      <w:szCs w:val="20"/>
    </w:rPr>
  </w:style>
  <w:style w:type="paragraph" w:styleId="CommentSubject">
    <w:name w:val="annotation subject"/>
    <w:basedOn w:val="CommentText"/>
    <w:next w:val="CommentText"/>
    <w:link w:val="CommentSubjectChar"/>
    <w:uiPriority w:val="99"/>
    <w:semiHidden/>
    <w:unhideWhenUsed/>
    <w:rsid w:val="00C76087"/>
    <w:rPr>
      <w:b/>
      <w:bCs/>
    </w:rPr>
  </w:style>
  <w:style w:type="character" w:customStyle="1" w:styleId="CommentSubjectChar">
    <w:name w:val="Comment Subject Char"/>
    <w:link w:val="CommentSubject"/>
    <w:uiPriority w:val="99"/>
    <w:semiHidden/>
    <w:rsid w:val="00C76087"/>
    <w:rPr>
      <w:b/>
      <w:bCs/>
      <w:sz w:val="20"/>
      <w:szCs w:val="20"/>
    </w:rPr>
  </w:style>
  <w:style w:type="paragraph" w:styleId="BalloonText">
    <w:name w:val="Balloon Text"/>
    <w:basedOn w:val="Normal"/>
    <w:link w:val="BalloonTextChar"/>
    <w:uiPriority w:val="99"/>
    <w:semiHidden/>
    <w:unhideWhenUsed/>
    <w:rsid w:val="00C760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6087"/>
    <w:rPr>
      <w:rFonts w:ascii="Tahoma" w:hAnsi="Tahoma" w:cs="Tahoma"/>
      <w:sz w:val="16"/>
      <w:szCs w:val="16"/>
    </w:rPr>
  </w:style>
  <w:style w:type="paragraph" w:styleId="Header">
    <w:name w:val="header"/>
    <w:basedOn w:val="Normal"/>
    <w:link w:val="HeaderChar"/>
    <w:uiPriority w:val="99"/>
    <w:unhideWhenUsed/>
    <w:rsid w:val="00100FE0"/>
    <w:pPr>
      <w:tabs>
        <w:tab w:val="center" w:pos="4513"/>
        <w:tab w:val="right" w:pos="9026"/>
      </w:tabs>
    </w:pPr>
  </w:style>
  <w:style w:type="character" w:customStyle="1" w:styleId="HeaderChar">
    <w:name w:val="Header Char"/>
    <w:link w:val="Header"/>
    <w:uiPriority w:val="99"/>
    <w:rsid w:val="00100FE0"/>
    <w:rPr>
      <w:sz w:val="22"/>
      <w:szCs w:val="22"/>
      <w:lang w:val="en-US" w:eastAsia="en-US"/>
    </w:rPr>
  </w:style>
  <w:style w:type="paragraph" w:styleId="Footer">
    <w:name w:val="footer"/>
    <w:basedOn w:val="Normal"/>
    <w:link w:val="FooterChar"/>
    <w:uiPriority w:val="99"/>
    <w:unhideWhenUsed/>
    <w:rsid w:val="00100FE0"/>
    <w:pPr>
      <w:tabs>
        <w:tab w:val="center" w:pos="4513"/>
        <w:tab w:val="right" w:pos="9026"/>
      </w:tabs>
    </w:pPr>
  </w:style>
  <w:style w:type="character" w:customStyle="1" w:styleId="FooterChar">
    <w:name w:val="Footer Char"/>
    <w:link w:val="Footer"/>
    <w:uiPriority w:val="99"/>
    <w:rsid w:val="00100FE0"/>
    <w:rPr>
      <w:sz w:val="22"/>
      <w:szCs w:val="22"/>
      <w:lang w:val="en-US" w:eastAsia="en-US"/>
    </w:rPr>
  </w:style>
  <w:style w:type="table" w:styleId="LightList">
    <w:name w:val="Light List"/>
    <w:basedOn w:val="TableNormal"/>
    <w:uiPriority w:val="61"/>
    <w:rsid w:val="003925C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215E17"/>
    <w:pPr>
      <w:ind w:left="720"/>
      <w:contextualSpacing/>
    </w:pPr>
    <w:rPr>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5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1B4"/>
    <w:rPr>
      <w:sz w:val="22"/>
      <w:szCs w:val="22"/>
      <w:lang w:val="en-US" w:eastAsia="en-US"/>
    </w:rPr>
  </w:style>
  <w:style w:type="table" w:styleId="TableGrid">
    <w:name w:val="Table Grid"/>
    <w:basedOn w:val="TableNormal"/>
    <w:uiPriority w:val="59"/>
    <w:rsid w:val="003B30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C76087"/>
    <w:rPr>
      <w:sz w:val="16"/>
      <w:szCs w:val="16"/>
    </w:rPr>
  </w:style>
  <w:style w:type="paragraph" w:styleId="CommentText">
    <w:name w:val="annotation text"/>
    <w:basedOn w:val="Normal"/>
    <w:link w:val="CommentTextChar"/>
    <w:uiPriority w:val="99"/>
    <w:semiHidden/>
    <w:unhideWhenUsed/>
    <w:rsid w:val="00C76087"/>
    <w:pPr>
      <w:spacing w:line="240" w:lineRule="auto"/>
    </w:pPr>
    <w:rPr>
      <w:sz w:val="20"/>
      <w:szCs w:val="20"/>
    </w:rPr>
  </w:style>
  <w:style w:type="character" w:customStyle="1" w:styleId="CommentTextChar">
    <w:name w:val="Comment Text Char"/>
    <w:link w:val="CommentText"/>
    <w:uiPriority w:val="99"/>
    <w:semiHidden/>
    <w:rsid w:val="00C76087"/>
    <w:rPr>
      <w:sz w:val="20"/>
      <w:szCs w:val="20"/>
    </w:rPr>
  </w:style>
  <w:style w:type="paragraph" w:styleId="CommentSubject">
    <w:name w:val="annotation subject"/>
    <w:basedOn w:val="CommentText"/>
    <w:next w:val="CommentText"/>
    <w:link w:val="CommentSubjectChar"/>
    <w:uiPriority w:val="99"/>
    <w:semiHidden/>
    <w:unhideWhenUsed/>
    <w:rsid w:val="00C76087"/>
    <w:rPr>
      <w:b/>
      <w:bCs/>
    </w:rPr>
  </w:style>
  <w:style w:type="character" w:customStyle="1" w:styleId="CommentSubjectChar">
    <w:name w:val="Comment Subject Char"/>
    <w:link w:val="CommentSubject"/>
    <w:uiPriority w:val="99"/>
    <w:semiHidden/>
    <w:rsid w:val="00C76087"/>
    <w:rPr>
      <w:b/>
      <w:bCs/>
      <w:sz w:val="20"/>
      <w:szCs w:val="20"/>
    </w:rPr>
  </w:style>
  <w:style w:type="paragraph" w:styleId="BalloonText">
    <w:name w:val="Balloon Text"/>
    <w:basedOn w:val="Normal"/>
    <w:link w:val="BalloonTextChar"/>
    <w:uiPriority w:val="99"/>
    <w:semiHidden/>
    <w:unhideWhenUsed/>
    <w:rsid w:val="00C760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6087"/>
    <w:rPr>
      <w:rFonts w:ascii="Tahoma" w:hAnsi="Tahoma" w:cs="Tahoma"/>
      <w:sz w:val="16"/>
      <w:szCs w:val="16"/>
    </w:rPr>
  </w:style>
  <w:style w:type="paragraph" w:styleId="Header">
    <w:name w:val="header"/>
    <w:basedOn w:val="Normal"/>
    <w:link w:val="HeaderChar"/>
    <w:uiPriority w:val="99"/>
    <w:unhideWhenUsed/>
    <w:rsid w:val="00100FE0"/>
    <w:pPr>
      <w:tabs>
        <w:tab w:val="center" w:pos="4513"/>
        <w:tab w:val="right" w:pos="9026"/>
      </w:tabs>
    </w:pPr>
  </w:style>
  <w:style w:type="character" w:customStyle="1" w:styleId="HeaderChar">
    <w:name w:val="Header Char"/>
    <w:link w:val="Header"/>
    <w:uiPriority w:val="99"/>
    <w:rsid w:val="00100FE0"/>
    <w:rPr>
      <w:sz w:val="22"/>
      <w:szCs w:val="22"/>
      <w:lang w:val="en-US" w:eastAsia="en-US"/>
    </w:rPr>
  </w:style>
  <w:style w:type="paragraph" w:styleId="Footer">
    <w:name w:val="footer"/>
    <w:basedOn w:val="Normal"/>
    <w:link w:val="FooterChar"/>
    <w:uiPriority w:val="99"/>
    <w:unhideWhenUsed/>
    <w:rsid w:val="00100FE0"/>
    <w:pPr>
      <w:tabs>
        <w:tab w:val="center" w:pos="4513"/>
        <w:tab w:val="right" w:pos="9026"/>
      </w:tabs>
    </w:pPr>
  </w:style>
  <w:style w:type="character" w:customStyle="1" w:styleId="FooterChar">
    <w:name w:val="Footer Char"/>
    <w:link w:val="Footer"/>
    <w:uiPriority w:val="99"/>
    <w:rsid w:val="00100FE0"/>
    <w:rPr>
      <w:sz w:val="22"/>
      <w:szCs w:val="22"/>
      <w:lang w:val="en-US" w:eastAsia="en-US"/>
    </w:rPr>
  </w:style>
  <w:style w:type="table" w:styleId="LightList">
    <w:name w:val="Light List"/>
    <w:basedOn w:val="TableNormal"/>
    <w:uiPriority w:val="61"/>
    <w:rsid w:val="003925C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215E17"/>
    <w:pPr>
      <w:ind w:left="720"/>
      <w:contextualSpacing/>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ingert\AppData\Local\Microsoft\Windows\INetCache\Content.Outlook\LOG5UC25\TEMPLATE_Subject%20information_HEQSF%20Qualifications_revised_Sep%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F90D-7C04-A848-8664-10137EB7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\Users\stringert\AppData\Local\Microsoft\Windows\INetCache\Content.Outlook\LOG5UC25\TEMPLATE_Subject information_HEQSF Qualifications_revised_Sep 2017.dotx</Template>
  <TotalTime>1</TotalTime>
  <Pages>5</Pages>
  <Words>1510</Words>
  <Characters>8612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dut</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Stringer</dc:creator>
  <cp:lastModifiedBy>Robert van Zyl</cp:lastModifiedBy>
  <cp:revision>2</cp:revision>
  <cp:lastPrinted>2010-07-23T10:10:00Z</cp:lastPrinted>
  <dcterms:created xsi:type="dcterms:W3CDTF">2017-11-27T22:59:00Z</dcterms:created>
  <dcterms:modified xsi:type="dcterms:W3CDTF">2017-11-27T22:59:00Z</dcterms:modified>
</cp:coreProperties>
</file>